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A7D" w:rsidRDefault="008F4A7D" w:rsidP="00362774">
      <w:pPr>
        <w:shd w:val="clear" w:color="auto" w:fill="FFFFFF"/>
        <w:spacing w:after="0" w:line="240" w:lineRule="auto"/>
        <w:ind w:left="5670"/>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Pr="00817B00" w:rsidRDefault="008F4A7D" w:rsidP="00817B00">
      <w:pPr>
        <w:widowControl w:val="0"/>
        <w:autoSpaceDE w:val="0"/>
        <w:autoSpaceDN w:val="0"/>
        <w:spacing w:after="0" w:line="240" w:lineRule="auto"/>
        <w:ind w:hanging="180"/>
        <w:jc w:val="center"/>
        <w:rPr>
          <w:rFonts w:ascii="Times New Roman" w:hAnsi="Times New Roman"/>
          <w:b/>
          <w:spacing w:val="46"/>
          <w:sz w:val="36"/>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Кляповское СП контур" style="position:absolute;left:0;text-align:left;margin-left:251.75pt;margin-top:11pt;width:37.4pt;height:62.55pt;z-index:251659776;visibility:visible">
            <v:imagedata r:id="rId7" o:title=""/>
          </v:shape>
        </w:pict>
      </w:r>
    </w:p>
    <w:p w:rsidR="008F4A7D" w:rsidRPr="00817B00" w:rsidRDefault="008F4A7D" w:rsidP="00817B00">
      <w:pPr>
        <w:widowControl w:val="0"/>
        <w:autoSpaceDE w:val="0"/>
        <w:autoSpaceDN w:val="0"/>
        <w:spacing w:after="0" w:line="240" w:lineRule="auto"/>
        <w:jc w:val="center"/>
        <w:rPr>
          <w:rFonts w:ascii="Times New Roman" w:hAnsi="Times New Roman"/>
          <w:b/>
          <w:spacing w:val="46"/>
          <w:sz w:val="36"/>
          <w:lang w:eastAsia="ru-RU"/>
        </w:rPr>
      </w:pPr>
    </w:p>
    <w:p w:rsidR="008F4A7D" w:rsidRPr="00817B00" w:rsidRDefault="008F4A7D" w:rsidP="00817B00">
      <w:pPr>
        <w:widowControl w:val="0"/>
        <w:autoSpaceDE w:val="0"/>
        <w:autoSpaceDN w:val="0"/>
        <w:spacing w:after="0" w:line="240" w:lineRule="auto"/>
        <w:jc w:val="center"/>
        <w:rPr>
          <w:rFonts w:ascii="Times New Roman" w:hAnsi="Times New Roman"/>
          <w:b/>
          <w:spacing w:val="46"/>
          <w:sz w:val="36"/>
          <w:lang w:eastAsia="ru-RU"/>
        </w:rPr>
      </w:pPr>
    </w:p>
    <w:p w:rsidR="008F4A7D" w:rsidRPr="00817B00" w:rsidRDefault="008F4A7D" w:rsidP="00817B00">
      <w:pPr>
        <w:widowControl w:val="0"/>
        <w:autoSpaceDE w:val="0"/>
        <w:autoSpaceDN w:val="0"/>
        <w:spacing w:after="0" w:line="240" w:lineRule="auto"/>
        <w:jc w:val="center"/>
        <w:rPr>
          <w:rFonts w:ascii="Times New Roman" w:hAnsi="Times New Roman"/>
          <w:b/>
          <w:spacing w:val="46"/>
          <w:sz w:val="36"/>
          <w:lang w:eastAsia="ru-RU"/>
        </w:rPr>
      </w:pPr>
    </w:p>
    <w:p w:rsidR="008F4A7D" w:rsidRPr="00817B00" w:rsidRDefault="008F4A7D" w:rsidP="00817B00">
      <w:pPr>
        <w:widowControl w:val="0"/>
        <w:autoSpaceDE w:val="0"/>
        <w:autoSpaceDN w:val="0"/>
        <w:spacing w:after="0" w:line="240" w:lineRule="auto"/>
        <w:jc w:val="center"/>
        <w:rPr>
          <w:rFonts w:ascii="Times New Roman" w:hAnsi="Times New Roman"/>
          <w:b/>
          <w:spacing w:val="46"/>
          <w:sz w:val="36"/>
          <w:lang w:eastAsia="ru-RU"/>
        </w:rPr>
      </w:pPr>
      <w:r w:rsidRPr="00817B00">
        <w:rPr>
          <w:rFonts w:ascii="Times New Roman" w:hAnsi="Times New Roman"/>
          <w:b/>
          <w:spacing w:val="46"/>
          <w:sz w:val="36"/>
          <w:lang w:eastAsia="ru-RU"/>
        </w:rPr>
        <w:t>ПОСТАНОВЛЕНИЕ</w:t>
      </w:r>
    </w:p>
    <w:p w:rsidR="008F4A7D" w:rsidRPr="00817B00" w:rsidRDefault="008F4A7D" w:rsidP="00817B00">
      <w:pPr>
        <w:widowControl w:val="0"/>
        <w:autoSpaceDE w:val="0"/>
        <w:autoSpaceDN w:val="0"/>
        <w:spacing w:after="0" w:line="240" w:lineRule="auto"/>
        <w:jc w:val="center"/>
        <w:rPr>
          <w:rFonts w:ascii="Times New Roman" w:hAnsi="Times New Roman"/>
          <w:b/>
          <w:sz w:val="16"/>
          <w:lang w:eastAsia="ru-RU"/>
        </w:rPr>
      </w:pPr>
    </w:p>
    <w:p w:rsidR="008F4A7D" w:rsidRPr="00817B00" w:rsidRDefault="008F4A7D" w:rsidP="00817B00">
      <w:pPr>
        <w:widowControl w:val="0"/>
        <w:autoSpaceDE w:val="0"/>
        <w:autoSpaceDN w:val="0"/>
        <w:spacing w:after="0" w:line="240" w:lineRule="auto"/>
        <w:jc w:val="center"/>
        <w:rPr>
          <w:rFonts w:ascii="Times New Roman" w:hAnsi="Times New Roman"/>
          <w:b/>
          <w:sz w:val="28"/>
          <w:lang w:eastAsia="ru-RU"/>
        </w:rPr>
      </w:pPr>
      <w:r w:rsidRPr="00817B00">
        <w:rPr>
          <w:rFonts w:ascii="Times New Roman" w:hAnsi="Times New Roman"/>
          <w:b/>
          <w:sz w:val="28"/>
          <w:lang w:eastAsia="ru-RU"/>
        </w:rPr>
        <w:t>АДМИНИСТРАЦИИ КЛЯПОВСКОГО СЕЛЬСКОГО ПОСЕЛЕНИЯ</w:t>
      </w:r>
    </w:p>
    <w:p w:rsidR="008F4A7D" w:rsidRPr="00817B00" w:rsidRDefault="008F4A7D" w:rsidP="00817B00">
      <w:pPr>
        <w:widowControl w:val="0"/>
        <w:autoSpaceDE w:val="0"/>
        <w:autoSpaceDN w:val="0"/>
        <w:spacing w:after="0" w:line="240" w:lineRule="auto"/>
        <w:jc w:val="center"/>
        <w:rPr>
          <w:rFonts w:ascii="Times New Roman" w:hAnsi="Times New Roman"/>
          <w:b/>
          <w:sz w:val="28"/>
          <w:lang w:eastAsia="ru-RU"/>
        </w:rPr>
      </w:pPr>
      <w:r w:rsidRPr="00817B00">
        <w:rPr>
          <w:rFonts w:ascii="Times New Roman" w:hAnsi="Times New Roman"/>
          <w:b/>
          <w:sz w:val="28"/>
          <w:lang w:eastAsia="ru-RU"/>
        </w:rPr>
        <w:t>БЕРЕЗОВСКОГО МУНИЦИПАЛЬНОГО РАЙОНА</w:t>
      </w:r>
    </w:p>
    <w:p w:rsidR="008F4A7D" w:rsidRPr="00817B00" w:rsidRDefault="008F4A7D" w:rsidP="00817B00">
      <w:pPr>
        <w:widowControl w:val="0"/>
        <w:autoSpaceDE w:val="0"/>
        <w:autoSpaceDN w:val="0"/>
        <w:spacing w:after="0" w:line="240" w:lineRule="auto"/>
        <w:jc w:val="center"/>
        <w:rPr>
          <w:rFonts w:ascii="Times New Roman" w:hAnsi="Times New Roman"/>
          <w:b/>
          <w:sz w:val="28"/>
          <w:lang w:eastAsia="ru-RU"/>
        </w:rPr>
      </w:pPr>
      <w:r w:rsidRPr="00817B00">
        <w:rPr>
          <w:rFonts w:ascii="Times New Roman" w:hAnsi="Times New Roman"/>
          <w:b/>
          <w:sz w:val="28"/>
          <w:lang w:eastAsia="ru-RU"/>
        </w:rPr>
        <w:t>ПЕРМСКОГО КРАЯ</w:t>
      </w:r>
    </w:p>
    <w:p w:rsidR="008F4A7D" w:rsidRPr="00817B00" w:rsidRDefault="008F4A7D" w:rsidP="00817B00">
      <w:pPr>
        <w:widowControl w:val="0"/>
        <w:autoSpaceDE w:val="0"/>
        <w:autoSpaceDN w:val="0"/>
        <w:spacing w:after="0" w:line="240" w:lineRule="auto"/>
        <w:rPr>
          <w:rFonts w:ascii="Times New Roman" w:hAnsi="Times New Roman"/>
          <w:b/>
          <w:sz w:val="28"/>
          <w:lang w:eastAsia="ru-RU"/>
        </w:rPr>
      </w:pPr>
    </w:p>
    <w:p w:rsidR="008F4A7D" w:rsidRPr="00817B00" w:rsidRDefault="008F4A7D" w:rsidP="00817B00">
      <w:pPr>
        <w:widowControl w:val="0"/>
        <w:autoSpaceDE w:val="0"/>
        <w:autoSpaceDN w:val="0"/>
        <w:spacing w:after="0" w:line="240" w:lineRule="auto"/>
        <w:rPr>
          <w:rFonts w:ascii="Times New Roman" w:hAnsi="Times New Roman"/>
          <w:b/>
          <w:sz w:val="28"/>
          <w:lang w:eastAsia="ru-RU"/>
        </w:rPr>
      </w:pPr>
    </w:p>
    <w:p w:rsidR="008F4A7D" w:rsidRPr="00817B00" w:rsidRDefault="008F4A7D" w:rsidP="00817B00">
      <w:pPr>
        <w:widowControl w:val="0"/>
        <w:autoSpaceDE w:val="0"/>
        <w:autoSpaceDN w:val="0"/>
        <w:spacing w:after="0" w:line="240" w:lineRule="auto"/>
        <w:rPr>
          <w:rFonts w:ascii="Times New Roman" w:hAnsi="Times New Roman"/>
          <w:b/>
          <w:sz w:val="28"/>
          <w:lang w:eastAsia="ru-RU"/>
        </w:rPr>
      </w:pPr>
    </w:p>
    <w:p w:rsidR="008F4A7D" w:rsidRPr="00817B00" w:rsidRDefault="008F4A7D" w:rsidP="00817B00">
      <w:pPr>
        <w:widowControl w:val="0"/>
        <w:autoSpaceDE w:val="0"/>
        <w:autoSpaceDN w:val="0"/>
        <w:spacing w:after="0" w:line="240" w:lineRule="auto"/>
        <w:rPr>
          <w:rFonts w:ascii="Times New Roman" w:hAnsi="Times New Roman"/>
          <w:sz w:val="28"/>
          <w:u w:val="single"/>
          <w:lang w:eastAsia="ru-RU"/>
        </w:rPr>
      </w:pPr>
      <w:r>
        <w:rPr>
          <w:noProof/>
          <w:lang w:eastAsia="ru-RU"/>
        </w:rPr>
        <w:pict>
          <v:shape id="_x0000_s1027" type="#_x0000_t75" style="position:absolute;margin-left:0;margin-top:38.1pt;width:26.8pt;height:26.8pt;z-index:251657728;mso-wrap-distance-left:9.05pt;mso-wrap-distance-right:9.05pt" filled="t">
            <v:fill color2="black"/>
            <v:imagedata r:id="rId8" o:title=""/>
            <w10:wrap type="topAndBottom"/>
          </v:shape>
          <o:OLEObject Type="Embed" ProgID="PBrush" ShapeID="_x0000_s1027" DrawAspect="Content" ObjectID="_1572263176" r:id="rId9"/>
        </w:pict>
      </w:r>
      <w:r w:rsidRPr="00817B00">
        <w:rPr>
          <w:rFonts w:ascii="Times New Roman" w:hAnsi="Times New Roman"/>
          <w:sz w:val="28"/>
          <w:u w:val="single"/>
          <w:lang w:eastAsia="ru-RU"/>
        </w:rPr>
        <w:t>00.00.2017</w:t>
      </w:r>
      <w:r w:rsidRPr="00817B00">
        <w:rPr>
          <w:rFonts w:ascii="Times New Roman" w:hAnsi="Times New Roman"/>
          <w:b/>
          <w:sz w:val="28"/>
          <w:lang w:eastAsia="ru-RU"/>
        </w:rPr>
        <w:t xml:space="preserve">                                                                                                                    №Проект</w:t>
      </w:r>
    </w:p>
    <w:p w:rsidR="008F4A7D" w:rsidRPr="00817B00" w:rsidRDefault="008F4A7D" w:rsidP="00817B00">
      <w:pPr>
        <w:widowControl w:val="0"/>
        <w:autoSpaceDE w:val="0"/>
        <w:autoSpaceDN w:val="0"/>
        <w:spacing w:after="0" w:line="240" w:lineRule="auto"/>
        <w:rPr>
          <w:rFonts w:ascii="Times New Roman" w:hAnsi="Times New Roman"/>
          <w:b/>
          <w:sz w:val="28"/>
          <w:lang w:eastAsia="ru-RU"/>
        </w:rPr>
      </w:pPr>
      <w:r>
        <w:rPr>
          <w:noProof/>
          <w:lang w:eastAsia="ru-RU"/>
        </w:rPr>
        <w:pict>
          <v:shape id="_x0000_s1028" type="#_x0000_t75" style="position:absolute;margin-left:258pt;margin-top:22pt;width:21pt;height:20.45pt;z-index:251658752;mso-wrap-distance-left:9.05pt;mso-wrap-distance-right:9.05pt" filled="t">
            <v:fill color2="black"/>
            <v:imagedata r:id="rId10" o:title=""/>
            <w10:wrap type="topAndBottom"/>
          </v:shape>
          <o:OLEObject Type="Embed" ProgID="PBrush" ShapeID="_x0000_s1028" DrawAspect="Content" ObjectID="_1572263177" r:id="rId11"/>
        </w:pict>
      </w:r>
    </w:p>
    <w:p w:rsidR="008F4A7D" w:rsidRPr="00817B00" w:rsidRDefault="008F4A7D" w:rsidP="00817B00">
      <w:pPr>
        <w:widowControl w:val="0"/>
        <w:autoSpaceDE w:val="0"/>
        <w:autoSpaceDN w:val="0"/>
        <w:spacing w:after="0" w:line="244" w:lineRule="exact"/>
        <w:ind w:left="313"/>
        <w:rPr>
          <w:rFonts w:ascii="Times New Roman" w:hAnsi="Times New Roman"/>
          <w:b/>
          <w:sz w:val="24"/>
          <w:lang w:eastAsia="ru-RU"/>
        </w:rPr>
      </w:pPr>
      <w:r w:rsidRPr="00817B00">
        <w:rPr>
          <w:rFonts w:ascii="Times New Roman" w:hAnsi="Times New Roman"/>
          <w:b/>
          <w:sz w:val="24"/>
          <w:lang w:eastAsia="ru-RU"/>
        </w:rPr>
        <w:t>Об утверждении муниципальной программы</w:t>
      </w:r>
    </w:p>
    <w:p w:rsidR="008F4A7D" w:rsidRPr="00817B00" w:rsidRDefault="008F4A7D" w:rsidP="00817B00">
      <w:pPr>
        <w:widowControl w:val="0"/>
        <w:autoSpaceDE w:val="0"/>
        <w:autoSpaceDN w:val="0"/>
        <w:spacing w:after="0" w:line="240" w:lineRule="auto"/>
        <w:ind w:left="313" w:right="5174"/>
        <w:rPr>
          <w:rFonts w:ascii="Times New Roman" w:hAnsi="Times New Roman"/>
          <w:b/>
          <w:sz w:val="24"/>
          <w:lang w:eastAsia="ru-RU"/>
        </w:rPr>
      </w:pPr>
      <w:r w:rsidRPr="00817B00">
        <w:rPr>
          <w:rFonts w:ascii="Times New Roman" w:hAnsi="Times New Roman"/>
          <w:b/>
          <w:sz w:val="24"/>
          <w:lang w:eastAsia="ru-RU"/>
        </w:rPr>
        <w:t>«Создание безопасной и комфортной среды проживания в Кляповском сельском поселении на 2018-2020 годы»</w:t>
      </w:r>
    </w:p>
    <w:p w:rsidR="008F4A7D" w:rsidRPr="00817B00" w:rsidRDefault="008F4A7D" w:rsidP="00817B00">
      <w:pPr>
        <w:suppressAutoHyphens/>
        <w:spacing w:after="480" w:line="240" w:lineRule="exact"/>
        <w:rPr>
          <w:rFonts w:ascii="Times New Roman" w:hAnsi="Times New Roman"/>
          <w:b/>
          <w:sz w:val="28"/>
          <w:szCs w:val="20"/>
          <w:lang w:eastAsia="ru-RU"/>
        </w:rPr>
      </w:pPr>
      <w:r>
        <w:rPr>
          <w:noProof/>
          <w:lang w:eastAsia="ru-RU"/>
        </w:rPr>
        <w:pict>
          <v:shapetype id="_x0000_t202" coordsize="21600,21600" o:spt="202" path="m,l,21600r21600,l21600,xe">
            <v:stroke joinstyle="miter"/>
            <v:path gradientshapeok="t" o:connecttype="rect"/>
          </v:shapetype>
          <v:shape id="Поле 2" o:spid="_x0000_s1029" type="#_x0000_t202" style="position:absolute;margin-left:432.35pt;margin-top:179.15pt;width:144.7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AQvg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R0OZvGcFTAWTALLwPb&#10;Opck4+1OKv2KihYZI8USOm/RyfZOaZMNSUYXE4yLnDWN7X7DH22A47ADseGqOTNZ2GZ+jb14GS2j&#10;0AmD6dIJvSxzbvJF6ExzfzbJLrPFIvO/mbh+mNSsLCk3YUZh+eGfNe4g8UESR2kp0bDSwJmUlFyv&#10;Fo1EWwLCzu1naw4nJzf3cRq2CMDlCSU/CL3bIHbyaTRzwjycOPHMixzPj2/jqRfGYZY/pnTHOP13&#10;SqhPcTwJJoOYTkk/4ebZ7zk3krRMw+hoWJvi6OhEEiPBJS9tazVhzWCflcKkfyoFtHtstBWs0eig&#10;Vr1b7Q4vA8CMmFeifAAFSwECAy3C2AOjFvILRj2MkBSrzxsiKUbNaw6vwMyb0ZCjsRoNwgu4mmKN&#10;0WAu9DCXNp1k6xqQh3fGxQ28lIpZEZ+yOLwvGAuWy2GEmblz/m+9ToN2/hsAAP//AwBQSwMEFAAG&#10;AAgAAAAhAKVkcM7hAAAADAEAAA8AAABkcnMvZG93bnJldi54bWxMj0FPhDAQhe8m/odmTLy5BRcQ&#10;kWGzMXoyMbJ48FhoF5qlU6TdXfz3dk96nLwv731TbhYzspOanbaEEK8iYIo6KzX1CJ/N610OzHlB&#10;UoyWFMKPcrCprq9KUUh7plqddr5noYRcIRAG76eCc9cNygi3spOikO3tbIQP59xzOYtzKDcjv4+i&#10;jBuhKSwMYlLPg+oOu6NB2H5R/aK/39uPel/rpnmM6C07IN7eLNsnYF4t/g+Gi35Qhyo4tfZI0rER&#10;Ic+Sh4AirNN8DexCxGkSA2sRkihOgVcl//9E9QsAAP//AwBQSwECLQAUAAYACAAAACEAtoM4kv4A&#10;AADhAQAAEwAAAAAAAAAAAAAAAAAAAAAAW0NvbnRlbnRfVHlwZXNdLnhtbFBLAQItABQABgAIAAAA&#10;IQA4/SH/1gAAAJQBAAALAAAAAAAAAAAAAAAAAC8BAABfcmVscy8ucmVsc1BLAQItABQABgAIAAAA&#10;IQA9p8AQvgIAALAFAAAOAAAAAAAAAAAAAAAAAC4CAABkcnMvZTJvRG9jLnhtbFBLAQItABQABgAI&#10;AAAAIQClZHDO4QAAAAwBAAAPAAAAAAAAAAAAAAAAABgFAABkcnMvZG93bnJldi54bWxQSwUGAAAA&#10;AAQABADzAAAAJgYAAAAA&#10;" filled="f" stroked="f">
            <v:textbox inset="0,0,0,0">
              <w:txbxContent>
                <w:p w:rsidR="008F4A7D" w:rsidRPr="003C3DD2" w:rsidRDefault="008F4A7D" w:rsidP="00817B00"/>
              </w:txbxContent>
            </v:textbox>
            <w10:wrap anchorx="page" anchory="page"/>
          </v:shape>
        </w:pict>
      </w:r>
      <w:r>
        <w:rPr>
          <w:noProof/>
          <w:lang w:eastAsia="ru-RU"/>
        </w:rPr>
        <w:pict>
          <v:shape id="Поле 1" o:spid="_x0000_s1030" type="#_x0000_t202" style="position:absolute;margin-left:138.9pt;margin-top:179.15pt;width:100.65pt;height:21.6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OX/vgIAALAFAAAOAAAAZHJzL2Uyb0RvYy54bWysVF2O0zAQfkfiDpbfs/nZtE2iTdFu0yCk&#10;5UdaOICbOI1FYgfbbbIgzsIpeELiDD0SY2fT7e4KCQF5iMb2+Jv5Zj7PxYuhbdCeSsUET7F/5mFE&#10;eSFKxrcp/vA+dyKMlCa8JI3gNMW3VOEXy+fPLvouoYGoRVNSiQCEq6TvUlxr3SWuq4qatkSdiY5y&#10;OKyEbImGpdy6pSQ9oLeNG3je3O2FLDspCqoU7GbjIV5a/KqihX5bVYpq1KQYctP2L+1/Y/7u8oIk&#10;W0m6mhV3aZC/yKIljEPQI1RGNEE7yZ5AtayQQolKnxWidUVVsYJaDsDG9x6xualJRy0XKI7qjmVS&#10;/w+2eLN/JxEroXcYcdJCiw7fDj8PPw7fkW+q03cqAaebDtz0cCUG42mYqu5aFB8V4mJVE76ll1KK&#10;vqakhOzsTffk6oijDMimfy1KCEN2WligoZKtAYRiIECHLt0eO0MHjQoTMlhEwWyGUQFnwSI8D2zr&#10;XJJMtzup9EsqWmSMFEvovEUn+2ulgQe4Ti4mGBc5axrb/YY/2ADHcQdiw1VzZrKwzfwSe/E6Wkeh&#10;EwbztRN6WeZc5qvQmef+YpadZ6tV5n81cf0wqVlZUm7CTMLywz9r3J3ER0kcpaVEw0oDZ1JScrtZ&#10;NRLtCQg7t5/pFiR/4uY+TMMeA5dHlPwg9K6C2Mnn0cIJ83DmxAsvcjw/vornXhiHWf6Q0jXj9N8p&#10;oT7F8SyYjWL6LTfPfk+5kaRlGkZHw9oUR0cnkhgJrnlpW6sJa0b7pBQm/ftSQMWmRlvBGo2OatXD&#10;ZrAv43x6BxtR3oKCpQCBgUxh7IFRC/kZox5GSIrVpx2RFKPmFYdXYObNZMjJ2EwG4QVcTbHGaDRX&#10;epxLu06ybQ3I4zvj4hJeSsWsiM2TGrMABmYBY8FyuRthZu6crq3X/aBd/gIAAP//AwBQSwMEFAAG&#10;AAgAAAAhAFZQWwriAAAACwEAAA8AAABkcnMvZG93bnJldi54bWxMj8FOwzAQRO9I/IO1SNyonZY2&#10;bYhTVQhOSIg0HDg6sZtYjdchdtvw9yynctvRjmbe5NvJ9exsxmA9SkhmApjBxmuLrYTP6vVhDSxE&#10;hVr1Ho2EHxNgW9ze5CrT/oKlOe9jyygEQ6YkdDEOGeeh6YxTYeYHg/Q7+NGpSHJsuR7VhcJdz+dC&#10;rLhTFqmhU4N57kxz3J+chN0Xli/2+73+KA+lraqNwLfVUcr7u2n3BCyaKV7N8IdP6FAQU+1PqAPr&#10;JczTlNCjhMVyvQBGjsd0kwCr6RDJEniR8/8bil8AAAD//wMAUEsBAi0AFAAGAAgAAAAhALaDOJL+&#10;AAAA4QEAABMAAAAAAAAAAAAAAAAAAAAAAFtDb250ZW50X1R5cGVzXS54bWxQSwECLQAUAAYACAAA&#10;ACEAOP0h/9YAAACUAQAACwAAAAAAAAAAAAAAAAAvAQAAX3JlbHMvLnJlbHNQSwECLQAUAAYACAAA&#10;ACEAMuTl/74CAACwBQAADgAAAAAAAAAAAAAAAAAuAgAAZHJzL2Uyb0RvYy54bWxQSwECLQAUAAYA&#10;CAAAACEAVlBbCuIAAAALAQAADwAAAAAAAAAAAAAAAAAYBQAAZHJzL2Rvd25yZXYueG1sUEsFBgAA&#10;AAAEAAQA8wAAACcGAAAAAA==&#10;" filled="f" stroked="f">
            <v:textbox inset="0,0,0,0">
              <w:txbxContent>
                <w:p w:rsidR="008F4A7D" w:rsidRPr="003C3DD2" w:rsidRDefault="008F4A7D" w:rsidP="00817B00"/>
              </w:txbxContent>
            </v:textbox>
            <w10:wrap anchorx="page" anchory="page"/>
          </v:shape>
        </w:pict>
      </w:r>
    </w:p>
    <w:p w:rsidR="008F4A7D" w:rsidRPr="00817B00" w:rsidRDefault="008F4A7D" w:rsidP="00817B00">
      <w:pPr>
        <w:widowControl w:val="0"/>
        <w:autoSpaceDE w:val="0"/>
        <w:autoSpaceDN w:val="0"/>
        <w:spacing w:after="0" w:line="240" w:lineRule="auto"/>
        <w:ind w:left="313"/>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firstLine="709"/>
        <w:jc w:val="both"/>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firstLine="709"/>
        <w:jc w:val="both"/>
        <w:rPr>
          <w:rFonts w:ascii="Times New Roman" w:hAnsi="Times New Roman"/>
          <w:sz w:val="28"/>
          <w:szCs w:val="28"/>
          <w:lang w:eastAsia="ru-RU"/>
        </w:rPr>
      </w:pPr>
      <w:r w:rsidRPr="00817B00">
        <w:rPr>
          <w:rFonts w:ascii="Times New Roman" w:hAnsi="Times New Roman"/>
          <w:sz w:val="28"/>
          <w:szCs w:val="28"/>
          <w:lang w:eastAsia="ru-RU"/>
        </w:rPr>
        <w:t>В соответствии с постановлением Администрации Кляповского сельского поселения от 00.00.2017 № Проект «Об утверждении Порядка разработки, реализации и оценки эффективности муниципальных программ Кляповского сельского поселения»</w:t>
      </w:r>
    </w:p>
    <w:p w:rsidR="008F4A7D" w:rsidRPr="00817B00" w:rsidRDefault="008F4A7D" w:rsidP="00817B00">
      <w:pPr>
        <w:widowControl w:val="0"/>
        <w:autoSpaceDE w:val="0"/>
        <w:autoSpaceDN w:val="0"/>
        <w:spacing w:after="0" w:line="240" w:lineRule="auto"/>
        <w:ind w:firstLine="709"/>
        <w:jc w:val="both"/>
        <w:rPr>
          <w:rFonts w:ascii="Times New Roman" w:hAnsi="Times New Roman"/>
          <w:sz w:val="28"/>
          <w:szCs w:val="28"/>
          <w:lang w:eastAsia="ru-RU"/>
        </w:rPr>
      </w:pPr>
      <w:r w:rsidRPr="00817B00">
        <w:rPr>
          <w:rFonts w:ascii="Times New Roman" w:hAnsi="Times New Roman"/>
          <w:sz w:val="28"/>
          <w:szCs w:val="28"/>
          <w:lang w:eastAsia="ru-RU"/>
        </w:rPr>
        <w:t>ПОСТАНОВЛЯЕТ:</w:t>
      </w:r>
    </w:p>
    <w:p w:rsidR="008F4A7D" w:rsidRPr="00817B00" w:rsidRDefault="008F4A7D" w:rsidP="00817B00">
      <w:pPr>
        <w:widowControl w:val="0"/>
        <w:tabs>
          <w:tab w:val="left" w:pos="1307"/>
        </w:tabs>
        <w:autoSpaceDE w:val="0"/>
        <w:autoSpaceDN w:val="0"/>
        <w:spacing w:after="0" w:line="240" w:lineRule="auto"/>
        <w:ind w:firstLine="709"/>
        <w:jc w:val="both"/>
        <w:rPr>
          <w:rFonts w:ascii="Times New Roman" w:hAnsi="Times New Roman"/>
          <w:sz w:val="28"/>
          <w:szCs w:val="28"/>
          <w:lang w:eastAsia="ru-RU"/>
        </w:rPr>
      </w:pPr>
      <w:r w:rsidRPr="00817B00">
        <w:rPr>
          <w:rFonts w:ascii="Times New Roman" w:hAnsi="Times New Roman"/>
          <w:sz w:val="28"/>
          <w:szCs w:val="28"/>
          <w:lang w:eastAsia="ru-RU"/>
        </w:rPr>
        <w:t>1.Утвердить прилагаемую муниципальную программу «Создание безопасной и комфортной среды проживания в Кляповском сельском поселении на 2018-2020 годы» (далее - Программа).</w:t>
      </w:r>
    </w:p>
    <w:p w:rsidR="008F4A7D" w:rsidRPr="00817B00" w:rsidRDefault="008F4A7D" w:rsidP="00817B00">
      <w:pPr>
        <w:widowControl w:val="0"/>
        <w:autoSpaceDE w:val="0"/>
        <w:autoSpaceDN w:val="0"/>
        <w:spacing w:after="0" w:line="240" w:lineRule="auto"/>
        <w:ind w:firstLine="709"/>
        <w:jc w:val="both"/>
        <w:rPr>
          <w:rFonts w:ascii="Times New Roman" w:hAnsi="Times New Roman"/>
          <w:b/>
          <w:sz w:val="28"/>
          <w:szCs w:val="28"/>
          <w:lang w:eastAsia="ru-RU"/>
        </w:rPr>
      </w:pPr>
      <w:r w:rsidRPr="00817B00">
        <w:rPr>
          <w:rFonts w:ascii="Times New Roman" w:hAnsi="Times New Roman"/>
          <w:sz w:val="28"/>
          <w:szCs w:val="28"/>
          <w:lang w:eastAsia="ru-RU"/>
        </w:rPr>
        <w:t>2. Постановление подлежит официальному опубликованию (обнародованию).</w:t>
      </w:r>
    </w:p>
    <w:p w:rsidR="008F4A7D" w:rsidRPr="00817B00" w:rsidRDefault="008F4A7D" w:rsidP="00817B00">
      <w:pPr>
        <w:widowControl w:val="0"/>
        <w:autoSpaceDE w:val="0"/>
        <w:autoSpaceDN w:val="0"/>
        <w:spacing w:after="0" w:line="240" w:lineRule="auto"/>
        <w:ind w:firstLine="709"/>
        <w:jc w:val="both"/>
        <w:rPr>
          <w:rFonts w:ascii="Times New Roman" w:hAnsi="Times New Roman"/>
          <w:sz w:val="28"/>
          <w:szCs w:val="28"/>
          <w:lang w:eastAsia="ru-RU"/>
        </w:rPr>
      </w:pPr>
      <w:r w:rsidRPr="00817B00">
        <w:rPr>
          <w:rFonts w:ascii="Times New Roman" w:hAnsi="Times New Roman"/>
          <w:sz w:val="28"/>
          <w:szCs w:val="28"/>
          <w:lang w:eastAsia="ru-RU"/>
        </w:rPr>
        <w:t>3. Контроль за исполнением постановления оставляю за собой.</w:t>
      </w:r>
    </w:p>
    <w:p w:rsidR="008F4A7D" w:rsidRPr="00817B00" w:rsidRDefault="008F4A7D" w:rsidP="00817B00">
      <w:pPr>
        <w:widowControl w:val="0"/>
        <w:autoSpaceDE w:val="0"/>
        <w:autoSpaceDN w:val="0"/>
        <w:spacing w:after="0" w:line="240" w:lineRule="auto"/>
        <w:ind w:firstLine="709"/>
        <w:jc w:val="both"/>
        <w:rPr>
          <w:rFonts w:ascii="Times New Roman" w:hAnsi="Times New Roman"/>
          <w:sz w:val="28"/>
          <w:szCs w:val="28"/>
          <w:lang w:eastAsia="ru-RU"/>
        </w:rPr>
      </w:pPr>
    </w:p>
    <w:p w:rsidR="008F4A7D" w:rsidRPr="00817B00" w:rsidRDefault="008F4A7D" w:rsidP="00817B00">
      <w:pPr>
        <w:widowControl w:val="0"/>
        <w:autoSpaceDE w:val="0"/>
        <w:autoSpaceDN w:val="0"/>
        <w:spacing w:after="0" w:line="240" w:lineRule="auto"/>
        <w:ind w:firstLine="709"/>
        <w:jc w:val="both"/>
        <w:rPr>
          <w:rFonts w:ascii="Times New Roman" w:hAnsi="Times New Roman"/>
          <w:sz w:val="28"/>
          <w:szCs w:val="28"/>
          <w:lang w:eastAsia="ru-RU"/>
        </w:rPr>
      </w:pPr>
    </w:p>
    <w:p w:rsidR="008F4A7D" w:rsidRPr="00817B00" w:rsidRDefault="008F4A7D" w:rsidP="00817B00">
      <w:pPr>
        <w:widowControl w:val="0"/>
        <w:autoSpaceDE w:val="0"/>
        <w:autoSpaceDN w:val="0"/>
        <w:spacing w:after="0" w:line="240" w:lineRule="auto"/>
        <w:ind w:left="313"/>
        <w:rPr>
          <w:rFonts w:ascii="Times New Roman" w:hAnsi="Times New Roman"/>
          <w:sz w:val="28"/>
          <w:szCs w:val="28"/>
          <w:lang w:eastAsia="ru-RU"/>
        </w:rPr>
      </w:pPr>
      <w:r w:rsidRPr="00817B00">
        <w:rPr>
          <w:rFonts w:ascii="Times New Roman" w:hAnsi="Times New Roman"/>
          <w:sz w:val="28"/>
          <w:szCs w:val="28"/>
          <w:lang w:eastAsia="ru-RU"/>
        </w:rPr>
        <w:t>Глава Кляповского сельского поселения                                                             А.Л.Петров</w:t>
      </w:r>
    </w:p>
    <w:p w:rsidR="008F4A7D" w:rsidRPr="00817B00" w:rsidRDefault="008F4A7D" w:rsidP="00817B00">
      <w:pPr>
        <w:widowControl w:val="0"/>
        <w:autoSpaceDE w:val="0"/>
        <w:autoSpaceDN w:val="0"/>
        <w:spacing w:after="0" w:line="240" w:lineRule="auto"/>
        <w:ind w:left="313"/>
        <w:rPr>
          <w:rFonts w:ascii="Times New Roman" w:hAnsi="Times New Roman"/>
          <w:sz w:val="28"/>
          <w:szCs w:val="28"/>
          <w:lang w:eastAsia="ru-RU"/>
        </w:rPr>
      </w:pPr>
    </w:p>
    <w:p w:rsidR="008F4A7D" w:rsidRPr="00817B00" w:rsidRDefault="008F4A7D" w:rsidP="00817B00">
      <w:pPr>
        <w:widowControl w:val="0"/>
        <w:autoSpaceDE w:val="0"/>
        <w:autoSpaceDN w:val="0"/>
        <w:spacing w:after="0" w:line="240" w:lineRule="auto"/>
        <w:ind w:left="313"/>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313"/>
        <w:rPr>
          <w:rFonts w:ascii="Times New Roman" w:hAnsi="Times New Roman"/>
          <w:sz w:val="20"/>
          <w:szCs w:val="20"/>
          <w:lang w:eastAsia="ru-RU"/>
        </w:rPr>
      </w:pPr>
    </w:p>
    <w:p w:rsidR="008F4A7D" w:rsidRPr="00817B00" w:rsidRDefault="008F4A7D" w:rsidP="00817B00">
      <w:pPr>
        <w:widowControl w:val="0"/>
        <w:autoSpaceDE w:val="0"/>
        <w:autoSpaceDN w:val="0"/>
        <w:spacing w:after="0" w:line="246" w:lineRule="exact"/>
        <w:rPr>
          <w:rFonts w:ascii="Times New Roman" w:hAnsi="Times New Roman"/>
          <w:sz w:val="24"/>
          <w:lang w:eastAsia="ru-RU"/>
        </w:rPr>
        <w:sectPr w:rsidR="008F4A7D" w:rsidRPr="00817B00" w:rsidSect="00277867">
          <w:pgSz w:w="11910" w:h="16840"/>
          <w:pgMar w:top="0" w:right="260" w:bottom="280" w:left="820" w:header="720" w:footer="720" w:gutter="0"/>
          <w:cols w:space="720"/>
        </w:sectPr>
      </w:pPr>
    </w:p>
    <w:p w:rsidR="008F4A7D" w:rsidRPr="00817B00" w:rsidRDefault="008F4A7D" w:rsidP="00817B00">
      <w:pPr>
        <w:widowControl w:val="0"/>
        <w:autoSpaceDE w:val="0"/>
        <w:autoSpaceDN w:val="0"/>
        <w:spacing w:before="77" w:after="0" w:line="240" w:lineRule="auto"/>
        <w:ind w:left="6074"/>
        <w:rPr>
          <w:rFonts w:ascii="Times New Roman" w:hAnsi="Times New Roman"/>
          <w:sz w:val="20"/>
          <w:szCs w:val="20"/>
          <w:lang w:eastAsia="ru-RU"/>
        </w:rPr>
      </w:pPr>
      <w:r w:rsidRPr="00817B00">
        <w:rPr>
          <w:rFonts w:ascii="Times New Roman" w:hAnsi="Times New Roman"/>
          <w:sz w:val="20"/>
          <w:szCs w:val="20"/>
          <w:lang w:eastAsia="ru-RU"/>
        </w:rPr>
        <w:t>УТВЕРЖДЕНО</w:t>
      </w:r>
    </w:p>
    <w:p w:rsidR="008F4A7D" w:rsidRPr="00817B00" w:rsidRDefault="008F4A7D" w:rsidP="00817B00">
      <w:pPr>
        <w:widowControl w:val="0"/>
        <w:autoSpaceDE w:val="0"/>
        <w:autoSpaceDN w:val="0"/>
        <w:spacing w:after="0" w:line="240" w:lineRule="auto"/>
        <w:ind w:left="6074" w:right="646"/>
        <w:rPr>
          <w:rFonts w:ascii="Times New Roman" w:hAnsi="Times New Roman"/>
          <w:sz w:val="20"/>
          <w:szCs w:val="20"/>
          <w:lang w:eastAsia="ru-RU"/>
        </w:rPr>
      </w:pPr>
      <w:r w:rsidRPr="00817B00">
        <w:rPr>
          <w:rFonts w:ascii="Times New Roman" w:hAnsi="Times New Roman"/>
          <w:sz w:val="20"/>
          <w:szCs w:val="20"/>
          <w:lang w:eastAsia="ru-RU"/>
        </w:rPr>
        <w:t>Постановлением Администрации Кляповского сельского поселения</w:t>
      </w:r>
    </w:p>
    <w:p w:rsidR="008F4A7D" w:rsidRPr="00817B00" w:rsidRDefault="008F4A7D" w:rsidP="00817B00">
      <w:pPr>
        <w:widowControl w:val="0"/>
        <w:autoSpaceDE w:val="0"/>
        <w:autoSpaceDN w:val="0"/>
        <w:spacing w:before="2" w:after="0" w:line="240" w:lineRule="auto"/>
        <w:ind w:left="6074"/>
        <w:rPr>
          <w:rFonts w:ascii="Times New Roman" w:hAnsi="Times New Roman"/>
          <w:sz w:val="20"/>
          <w:szCs w:val="20"/>
          <w:lang w:eastAsia="ru-RU"/>
        </w:rPr>
      </w:pPr>
      <w:r w:rsidRPr="00817B00">
        <w:rPr>
          <w:rFonts w:ascii="Times New Roman" w:hAnsi="Times New Roman"/>
          <w:sz w:val="20"/>
          <w:szCs w:val="20"/>
          <w:lang w:eastAsia="ru-RU"/>
        </w:rPr>
        <w:t>от 00.00.2017 № Проект</w:t>
      </w:r>
    </w:p>
    <w:p w:rsidR="008F4A7D" w:rsidRPr="00817B00" w:rsidRDefault="008F4A7D" w:rsidP="00817B00">
      <w:pPr>
        <w:widowControl w:val="0"/>
        <w:autoSpaceDE w:val="0"/>
        <w:autoSpaceDN w:val="0"/>
        <w:spacing w:before="5" w:after="0" w:line="240" w:lineRule="auto"/>
        <w:rPr>
          <w:rFonts w:ascii="Times New Roman" w:hAnsi="Times New Roman"/>
          <w:sz w:val="21"/>
          <w:szCs w:val="20"/>
          <w:lang w:eastAsia="ru-RU"/>
        </w:rPr>
      </w:pPr>
    </w:p>
    <w:p w:rsidR="008F4A7D" w:rsidRPr="00817B00" w:rsidRDefault="008F4A7D" w:rsidP="00817B00">
      <w:pPr>
        <w:widowControl w:val="0"/>
        <w:autoSpaceDE w:val="0"/>
        <w:autoSpaceDN w:val="0"/>
        <w:spacing w:after="0" w:line="240" w:lineRule="auto"/>
        <w:jc w:val="center"/>
        <w:rPr>
          <w:rFonts w:ascii="Times New Roman" w:hAnsi="Times New Roman"/>
          <w:b/>
          <w:sz w:val="28"/>
          <w:szCs w:val="28"/>
          <w:lang w:eastAsia="ru-RU"/>
        </w:rPr>
      </w:pPr>
      <w:r w:rsidRPr="00817B00">
        <w:rPr>
          <w:rFonts w:ascii="Times New Roman" w:hAnsi="Times New Roman"/>
          <w:b/>
          <w:sz w:val="28"/>
          <w:szCs w:val="28"/>
          <w:lang w:eastAsia="ru-RU"/>
        </w:rPr>
        <w:t>Муниципальная программа</w:t>
      </w:r>
    </w:p>
    <w:p w:rsidR="008F4A7D" w:rsidRPr="00817B00" w:rsidRDefault="008F4A7D" w:rsidP="00817B00">
      <w:pPr>
        <w:widowControl w:val="0"/>
        <w:autoSpaceDE w:val="0"/>
        <w:autoSpaceDN w:val="0"/>
        <w:spacing w:after="0" w:line="240" w:lineRule="auto"/>
        <w:jc w:val="center"/>
        <w:rPr>
          <w:rFonts w:ascii="Times New Roman" w:hAnsi="Times New Roman"/>
          <w:b/>
          <w:sz w:val="28"/>
          <w:szCs w:val="28"/>
          <w:lang w:eastAsia="ru-RU"/>
        </w:rPr>
      </w:pPr>
      <w:r w:rsidRPr="00817B00">
        <w:rPr>
          <w:rFonts w:ascii="Times New Roman" w:hAnsi="Times New Roman"/>
          <w:b/>
          <w:sz w:val="28"/>
          <w:szCs w:val="28"/>
          <w:lang w:eastAsia="ru-RU"/>
        </w:rPr>
        <w:t>«Создание безопасной и комфортной среды проживания в Кляповском сельском поселении на 2018-2020 гг.»</w:t>
      </w:r>
    </w:p>
    <w:p w:rsidR="008F4A7D" w:rsidRPr="00817B00" w:rsidRDefault="008F4A7D" w:rsidP="00817B00">
      <w:pPr>
        <w:widowControl w:val="0"/>
        <w:tabs>
          <w:tab w:val="left" w:pos="4611"/>
        </w:tabs>
        <w:autoSpaceDE w:val="0"/>
        <w:autoSpaceDN w:val="0"/>
        <w:spacing w:after="0" w:line="240" w:lineRule="auto"/>
        <w:ind w:left="4962"/>
        <w:rPr>
          <w:rFonts w:ascii="Times New Roman" w:hAnsi="Times New Roman"/>
          <w:b/>
          <w:sz w:val="20"/>
          <w:lang w:eastAsia="ru-RU"/>
        </w:rPr>
      </w:pPr>
    </w:p>
    <w:p w:rsidR="008F4A7D" w:rsidRPr="00817B00" w:rsidRDefault="008F4A7D" w:rsidP="00817B00">
      <w:pPr>
        <w:widowControl w:val="0"/>
        <w:numPr>
          <w:ilvl w:val="1"/>
          <w:numId w:val="19"/>
        </w:numPr>
        <w:tabs>
          <w:tab w:val="left" w:pos="4611"/>
        </w:tabs>
        <w:autoSpaceDE w:val="0"/>
        <w:autoSpaceDN w:val="0"/>
        <w:spacing w:after="0" w:line="240" w:lineRule="auto"/>
        <w:ind w:hanging="968"/>
        <w:rPr>
          <w:rFonts w:ascii="Times New Roman" w:hAnsi="Times New Roman"/>
          <w:b/>
          <w:sz w:val="28"/>
          <w:szCs w:val="28"/>
          <w:lang w:eastAsia="ru-RU"/>
        </w:rPr>
      </w:pPr>
      <w:r w:rsidRPr="00817B00">
        <w:rPr>
          <w:rFonts w:ascii="Times New Roman" w:hAnsi="Times New Roman"/>
          <w:b/>
          <w:sz w:val="28"/>
          <w:szCs w:val="28"/>
          <w:lang w:eastAsia="ru-RU"/>
        </w:rPr>
        <w:t>Паспорт Программы</w:t>
      </w:r>
    </w:p>
    <w:p w:rsidR="008F4A7D" w:rsidRPr="00817B00" w:rsidRDefault="008F4A7D" w:rsidP="00817B00">
      <w:pPr>
        <w:widowControl w:val="0"/>
        <w:autoSpaceDE w:val="0"/>
        <w:autoSpaceDN w:val="0"/>
        <w:spacing w:after="0" w:line="240" w:lineRule="auto"/>
        <w:rPr>
          <w:rFonts w:ascii="Times New Roman" w:hAnsi="Times New Roman"/>
          <w:sz w:val="20"/>
          <w:szCs w:val="20"/>
          <w:lang w:eastAsia="ru-RU"/>
        </w:rPr>
      </w:pPr>
    </w:p>
    <w:p w:rsidR="008F4A7D" w:rsidRPr="00817B00" w:rsidRDefault="008F4A7D" w:rsidP="00817B00">
      <w:pPr>
        <w:widowControl w:val="0"/>
        <w:autoSpaceDE w:val="0"/>
        <w:autoSpaceDN w:val="0"/>
        <w:spacing w:before="1" w:after="0" w:line="240" w:lineRule="auto"/>
        <w:rPr>
          <w:rFonts w:ascii="Times New Roman" w:hAnsi="Times New Roman"/>
          <w:sz w:val="11"/>
          <w:szCs w:val="20"/>
          <w:lang w:eastAsia="ru-RU"/>
        </w:rPr>
      </w:pPr>
    </w:p>
    <w:tbl>
      <w:tblPr>
        <w:tblW w:w="103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1"/>
        <w:gridCol w:w="519"/>
        <w:gridCol w:w="3393"/>
        <w:gridCol w:w="808"/>
        <w:gridCol w:w="307"/>
        <w:gridCol w:w="381"/>
        <w:gridCol w:w="383"/>
        <w:gridCol w:w="381"/>
        <w:gridCol w:w="383"/>
        <w:gridCol w:w="307"/>
        <w:gridCol w:w="1458"/>
      </w:tblGrid>
      <w:tr w:rsidR="008F4A7D" w:rsidRPr="001A02B6" w:rsidTr="009351EF">
        <w:trPr>
          <w:trHeight w:val="688"/>
        </w:trPr>
        <w:tc>
          <w:tcPr>
            <w:tcW w:w="2011" w:type="dxa"/>
          </w:tcPr>
          <w:p w:rsidR="008F4A7D" w:rsidRPr="00817B00" w:rsidRDefault="008F4A7D" w:rsidP="00817B00">
            <w:pPr>
              <w:widowControl w:val="0"/>
              <w:autoSpaceDE w:val="0"/>
              <w:autoSpaceDN w:val="0"/>
              <w:spacing w:after="0" w:line="240" w:lineRule="auto"/>
              <w:ind w:left="107" w:right="159"/>
              <w:rPr>
                <w:rFonts w:ascii="Times New Roman" w:hAnsi="Times New Roman"/>
                <w:sz w:val="20"/>
                <w:lang w:eastAsia="ru-RU"/>
              </w:rPr>
            </w:pPr>
            <w:r w:rsidRPr="00817B00">
              <w:rPr>
                <w:rFonts w:ascii="Times New Roman" w:hAnsi="Times New Roman"/>
                <w:sz w:val="20"/>
                <w:lang w:eastAsia="ru-RU"/>
              </w:rPr>
              <w:t>Ответственный исполнитель программы</w:t>
            </w:r>
          </w:p>
        </w:tc>
        <w:tc>
          <w:tcPr>
            <w:tcW w:w="8320" w:type="dxa"/>
            <w:gridSpan w:val="10"/>
          </w:tcPr>
          <w:p w:rsidR="008F4A7D" w:rsidRPr="00817B00" w:rsidRDefault="008F4A7D" w:rsidP="00817B00">
            <w:pPr>
              <w:widowControl w:val="0"/>
              <w:autoSpaceDE w:val="0"/>
              <w:autoSpaceDN w:val="0"/>
              <w:spacing w:after="0" w:line="223" w:lineRule="exact"/>
              <w:ind w:left="108"/>
              <w:rPr>
                <w:rFonts w:ascii="Times New Roman" w:hAnsi="Times New Roman"/>
                <w:sz w:val="20"/>
                <w:lang w:eastAsia="ru-RU"/>
              </w:rPr>
            </w:pPr>
            <w:r w:rsidRPr="00817B00">
              <w:rPr>
                <w:rFonts w:ascii="Times New Roman" w:hAnsi="Times New Roman"/>
                <w:sz w:val="20"/>
                <w:lang w:eastAsia="ru-RU"/>
              </w:rPr>
              <w:t>Администрация Кляповского сельского поселения (далее - Администрация поселения)</w:t>
            </w:r>
          </w:p>
        </w:tc>
      </w:tr>
      <w:tr w:rsidR="008F4A7D" w:rsidRPr="001A02B6" w:rsidTr="009351EF">
        <w:trPr>
          <w:trHeight w:val="460"/>
        </w:trPr>
        <w:tc>
          <w:tcPr>
            <w:tcW w:w="2011" w:type="dxa"/>
          </w:tcPr>
          <w:p w:rsidR="008F4A7D" w:rsidRPr="00817B00" w:rsidRDefault="008F4A7D" w:rsidP="00817B00">
            <w:pPr>
              <w:widowControl w:val="0"/>
              <w:autoSpaceDE w:val="0"/>
              <w:autoSpaceDN w:val="0"/>
              <w:spacing w:after="0" w:line="228" w:lineRule="exact"/>
              <w:ind w:left="107" w:right="112"/>
              <w:rPr>
                <w:rFonts w:ascii="Times New Roman" w:hAnsi="Times New Roman"/>
                <w:sz w:val="20"/>
                <w:lang w:eastAsia="ru-RU"/>
              </w:rPr>
            </w:pPr>
            <w:r w:rsidRPr="00817B00">
              <w:rPr>
                <w:rFonts w:ascii="Times New Roman" w:hAnsi="Times New Roman"/>
                <w:sz w:val="20"/>
                <w:lang w:eastAsia="ru-RU"/>
              </w:rPr>
              <w:t>Соисполнители программы</w:t>
            </w:r>
          </w:p>
        </w:tc>
        <w:tc>
          <w:tcPr>
            <w:tcW w:w="8320" w:type="dxa"/>
            <w:gridSpan w:val="10"/>
          </w:tcPr>
          <w:p w:rsidR="008F4A7D" w:rsidRPr="00817B00" w:rsidRDefault="008F4A7D" w:rsidP="00817B00">
            <w:pPr>
              <w:widowControl w:val="0"/>
              <w:autoSpaceDE w:val="0"/>
              <w:autoSpaceDN w:val="0"/>
              <w:spacing w:after="0" w:line="225" w:lineRule="exact"/>
              <w:ind w:left="108"/>
              <w:rPr>
                <w:rFonts w:ascii="Times New Roman" w:hAnsi="Times New Roman"/>
                <w:sz w:val="20"/>
                <w:lang w:eastAsia="ru-RU"/>
              </w:rPr>
            </w:pPr>
            <w:r w:rsidRPr="00817B00">
              <w:rPr>
                <w:rFonts w:ascii="Times New Roman" w:hAnsi="Times New Roman"/>
                <w:sz w:val="20"/>
                <w:lang w:eastAsia="ru-RU"/>
              </w:rPr>
              <w:t>отсутствуют</w:t>
            </w:r>
          </w:p>
        </w:tc>
      </w:tr>
      <w:tr w:rsidR="008F4A7D" w:rsidRPr="001A02B6" w:rsidTr="009351EF">
        <w:trPr>
          <w:trHeight w:val="460"/>
        </w:trPr>
        <w:tc>
          <w:tcPr>
            <w:tcW w:w="2011" w:type="dxa"/>
          </w:tcPr>
          <w:p w:rsidR="008F4A7D" w:rsidRPr="00817B00" w:rsidRDefault="008F4A7D" w:rsidP="00817B00">
            <w:pPr>
              <w:widowControl w:val="0"/>
              <w:autoSpaceDE w:val="0"/>
              <w:autoSpaceDN w:val="0"/>
              <w:spacing w:after="0" w:line="223" w:lineRule="exact"/>
              <w:ind w:left="107"/>
              <w:rPr>
                <w:rFonts w:ascii="Times New Roman" w:hAnsi="Times New Roman"/>
                <w:sz w:val="20"/>
                <w:lang w:eastAsia="ru-RU"/>
              </w:rPr>
            </w:pPr>
            <w:r w:rsidRPr="00817B00">
              <w:rPr>
                <w:rFonts w:ascii="Times New Roman" w:hAnsi="Times New Roman"/>
                <w:sz w:val="20"/>
                <w:lang w:eastAsia="ru-RU"/>
              </w:rPr>
              <w:t>Участники программы</w:t>
            </w:r>
          </w:p>
        </w:tc>
        <w:tc>
          <w:tcPr>
            <w:tcW w:w="8320" w:type="dxa"/>
            <w:gridSpan w:val="10"/>
          </w:tcPr>
          <w:p w:rsidR="008F4A7D" w:rsidRPr="00817B00" w:rsidRDefault="008F4A7D" w:rsidP="00817B00">
            <w:pPr>
              <w:widowControl w:val="0"/>
              <w:autoSpaceDE w:val="0"/>
              <w:autoSpaceDN w:val="0"/>
              <w:spacing w:after="0" w:line="223" w:lineRule="exact"/>
              <w:ind w:left="108"/>
              <w:rPr>
                <w:rFonts w:ascii="Times New Roman" w:hAnsi="Times New Roman"/>
                <w:sz w:val="20"/>
                <w:lang w:eastAsia="ru-RU"/>
              </w:rPr>
            </w:pPr>
            <w:r w:rsidRPr="00817B00">
              <w:rPr>
                <w:rFonts w:ascii="Times New Roman" w:hAnsi="Times New Roman"/>
                <w:sz w:val="20"/>
                <w:lang w:eastAsia="ru-RU"/>
              </w:rPr>
              <w:t>Администрация поселения</w:t>
            </w:r>
          </w:p>
        </w:tc>
      </w:tr>
      <w:tr w:rsidR="008F4A7D" w:rsidRPr="001A02B6" w:rsidTr="009351EF">
        <w:trPr>
          <w:trHeight w:val="1179"/>
        </w:trPr>
        <w:tc>
          <w:tcPr>
            <w:tcW w:w="2011" w:type="dxa"/>
          </w:tcPr>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sz w:val="26"/>
                <w:lang w:eastAsia="ru-RU"/>
              </w:rPr>
            </w:pPr>
          </w:p>
          <w:p w:rsidR="008F4A7D" w:rsidRPr="00817B00" w:rsidRDefault="008F4A7D" w:rsidP="00817B00">
            <w:pPr>
              <w:widowControl w:val="0"/>
              <w:autoSpaceDE w:val="0"/>
              <w:autoSpaceDN w:val="0"/>
              <w:spacing w:after="0" w:line="240" w:lineRule="auto"/>
              <w:ind w:left="107" w:right="133"/>
              <w:rPr>
                <w:rFonts w:ascii="Times New Roman" w:hAnsi="Times New Roman"/>
                <w:sz w:val="20"/>
                <w:lang w:eastAsia="ru-RU"/>
              </w:rPr>
            </w:pPr>
            <w:r w:rsidRPr="00817B00">
              <w:rPr>
                <w:rFonts w:ascii="Times New Roman" w:hAnsi="Times New Roman"/>
                <w:sz w:val="20"/>
                <w:lang w:eastAsia="ru-RU"/>
              </w:rPr>
              <w:t>Подпрограммы программы</w:t>
            </w:r>
          </w:p>
        </w:tc>
        <w:tc>
          <w:tcPr>
            <w:tcW w:w="8320" w:type="dxa"/>
            <w:gridSpan w:val="10"/>
          </w:tcPr>
          <w:p w:rsidR="008F4A7D" w:rsidRPr="00817B00" w:rsidRDefault="008F4A7D" w:rsidP="00817B00">
            <w:pPr>
              <w:widowControl w:val="0"/>
              <w:autoSpaceDE w:val="0"/>
              <w:autoSpaceDN w:val="0"/>
              <w:spacing w:after="0" w:line="240" w:lineRule="auto"/>
              <w:jc w:val="both"/>
              <w:rPr>
                <w:rFonts w:ascii="Times New Roman" w:hAnsi="Times New Roman"/>
                <w:sz w:val="20"/>
                <w:szCs w:val="20"/>
                <w:lang w:eastAsia="ru-RU"/>
              </w:rPr>
            </w:pPr>
            <w:r w:rsidRPr="00817B00">
              <w:rPr>
                <w:rFonts w:ascii="Times New Roman" w:hAnsi="Times New Roman"/>
                <w:sz w:val="20"/>
                <w:szCs w:val="20"/>
                <w:lang w:eastAsia="ru-RU"/>
              </w:rPr>
              <w:t>1. Первичные меры пожарной безопасности Кляповского сельского поселения;</w:t>
            </w:r>
          </w:p>
          <w:p w:rsidR="008F4A7D" w:rsidRPr="00817B00" w:rsidRDefault="008F4A7D" w:rsidP="00817B00">
            <w:pPr>
              <w:widowControl w:val="0"/>
              <w:autoSpaceDE w:val="0"/>
              <w:autoSpaceDN w:val="0"/>
              <w:spacing w:after="0" w:line="240" w:lineRule="auto"/>
              <w:jc w:val="both"/>
              <w:rPr>
                <w:rFonts w:ascii="Times New Roman" w:hAnsi="Times New Roman"/>
                <w:sz w:val="20"/>
                <w:szCs w:val="20"/>
                <w:lang w:eastAsia="ru-RU"/>
              </w:rPr>
            </w:pPr>
            <w:r w:rsidRPr="00817B00">
              <w:rPr>
                <w:rFonts w:ascii="Times New Roman" w:hAnsi="Times New Roman"/>
                <w:sz w:val="20"/>
                <w:szCs w:val="20"/>
                <w:lang w:eastAsia="ru-RU"/>
              </w:rPr>
              <w:t>2. Ремонт и содержание автомобильных дорог общего пользования и инженерных сооружений на них в Кляповском сельском поселении;</w:t>
            </w:r>
          </w:p>
          <w:p w:rsidR="008F4A7D" w:rsidRPr="00817B00" w:rsidRDefault="008F4A7D" w:rsidP="00817B00">
            <w:pPr>
              <w:widowControl w:val="0"/>
              <w:autoSpaceDE w:val="0"/>
              <w:autoSpaceDN w:val="0"/>
              <w:spacing w:after="0" w:line="240" w:lineRule="auto"/>
              <w:jc w:val="both"/>
              <w:rPr>
                <w:rFonts w:ascii="Times New Roman" w:hAnsi="Times New Roman"/>
                <w:sz w:val="20"/>
                <w:szCs w:val="20"/>
                <w:lang w:eastAsia="ru-RU"/>
              </w:rPr>
            </w:pPr>
            <w:r w:rsidRPr="00817B00">
              <w:rPr>
                <w:rFonts w:ascii="Times New Roman" w:hAnsi="Times New Roman"/>
                <w:sz w:val="20"/>
                <w:szCs w:val="20"/>
                <w:lang w:eastAsia="ru-RU"/>
              </w:rPr>
              <w:t xml:space="preserve">3. Содержание жилищно-коммунального хозяйства и благоустройство территории </w:t>
            </w:r>
            <w:r>
              <w:rPr>
                <w:rFonts w:ascii="Times New Roman" w:hAnsi="Times New Roman"/>
                <w:sz w:val="20"/>
                <w:szCs w:val="20"/>
                <w:lang w:eastAsia="ru-RU"/>
              </w:rPr>
              <w:t>Кляповского сельского поселения.</w:t>
            </w:r>
          </w:p>
          <w:p w:rsidR="008F4A7D" w:rsidRPr="00817B00" w:rsidRDefault="008F4A7D" w:rsidP="00817B00">
            <w:pPr>
              <w:widowControl w:val="0"/>
              <w:tabs>
                <w:tab w:val="left" w:pos="311"/>
              </w:tabs>
              <w:autoSpaceDE w:val="0"/>
              <w:autoSpaceDN w:val="0"/>
              <w:spacing w:after="0" w:line="240" w:lineRule="auto"/>
              <w:jc w:val="both"/>
              <w:rPr>
                <w:rFonts w:ascii="Times New Roman" w:hAnsi="Times New Roman"/>
                <w:sz w:val="20"/>
                <w:lang w:eastAsia="ru-RU"/>
              </w:rPr>
            </w:pPr>
          </w:p>
        </w:tc>
      </w:tr>
      <w:tr w:rsidR="008F4A7D" w:rsidRPr="001A02B6" w:rsidTr="009351EF">
        <w:trPr>
          <w:trHeight w:val="690"/>
        </w:trPr>
        <w:tc>
          <w:tcPr>
            <w:tcW w:w="2011" w:type="dxa"/>
          </w:tcPr>
          <w:p w:rsidR="008F4A7D" w:rsidRPr="00817B00" w:rsidRDefault="008F4A7D" w:rsidP="00817B00">
            <w:pPr>
              <w:widowControl w:val="0"/>
              <w:autoSpaceDE w:val="0"/>
              <w:autoSpaceDN w:val="0"/>
              <w:spacing w:after="0" w:line="224" w:lineRule="exact"/>
              <w:ind w:left="107"/>
              <w:rPr>
                <w:rFonts w:ascii="Times New Roman" w:hAnsi="Times New Roman"/>
                <w:sz w:val="20"/>
                <w:lang w:eastAsia="ru-RU"/>
              </w:rPr>
            </w:pPr>
            <w:r w:rsidRPr="00817B00">
              <w:rPr>
                <w:rFonts w:ascii="Times New Roman" w:hAnsi="Times New Roman"/>
                <w:sz w:val="20"/>
                <w:lang w:eastAsia="ru-RU"/>
              </w:rPr>
              <w:t>Программно-</w:t>
            </w:r>
          </w:p>
          <w:p w:rsidR="008F4A7D" w:rsidRPr="00817B00" w:rsidRDefault="008F4A7D" w:rsidP="00817B00">
            <w:pPr>
              <w:widowControl w:val="0"/>
              <w:autoSpaceDE w:val="0"/>
              <w:autoSpaceDN w:val="0"/>
              <w:spacing w:before="1" w:after="0" w:line="230" w:lineRule="exact"/>
              <w:ind w:left="107" w:right="137"/>
              <w:rPr>
                <w:rFonts w:ascii="Times New Roman" w:hAnsi="Times New Roman"/>
                <w:sz w:val="20"/>
                <w:lang w:eastAsia="ru-RU"/>
              </w:rPr>
            </w:pPr>
            <w:r w:rsidRPr="00817B00">
              <w:rPr>
                <w:rFonts w:ascii="Times New Roman" w:hAnsi="Times New Roman"/>
                <w:sz w:val="20"/>
                <w:lang w:eastAsia="ru-RU"/>
              </w:rPr>
              <w:t>целевые инструменты программы</w:t>
            </w:r>
          </w:p>
        </w:tc>
        <w:tc>
          <w:tcPr>
            <w:tcW w:w="8320" w:type="dxa"/>
            <w:gridSpan w:val="10"/>
          </w:tcPr>
          <w:p w:rsidR="008F4A7D" w:rsidRPr="00817B00" w:rsidRDefault="008F4A7D" w:rsidP="00817B00">
            <w:pPr>
              <w:widowControl w:val="0"/>
              <w:autoSpaceDE w:val="0"/>
              <w:autoSpaceDN w:val="0"/>
              <w:spacing w:after="0" w:line="237" w:lineRule="auto"/>
              <w:ind w:left="108"/>
              <w:rPr>
                <w:rFonts w:ascii="Times New Roman" w:hAnsi="Times New Roman"/>
                <w:sz w:val="20"/>
                <w:lang w:eastAsia="ru-RU"/>
              </w:rPr>
            </w:pPr>
            <w:r w:rsidRPr="00817B00">
              <w:rPr>
                <w:rFonts w:ascii="Times New Roman" w:hAnsi="Times New Roman"/>
                <w:sz w:val="20"/>
                <w:lang w:eastAsia="ru-RU"/>
              </w:rPr>
              <w:t>В рамках муниципальной программы не предусмотрена реализация ведомственных целевых программ.</w:t>
            </w:r>
          </w:p>
        </w:tc>
      </w:tr>
      <w:tr w:rsidR="008F4A7D" w:rsidRPr="001A02B6" w:rsidTr="009351EF">
        <w:trPr>
          <w:trHeight w:val="1795"/>
        </w:trPr>
        <w:tc>
          <w:tcPr>
            <w:tcW w:w="2011" w:type="dxa"/>
          </w:tcPr>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r w:rsidRPr="00967566">
              <w:rPr>
                <w:rFonts w:ascii="Times New Roman" w:hAnsi="Times New Roman"/>
                <w:sz w:val="20"/>
                <w:szCs w:val="20"/>
                <w:lang w:eastAsia="ru-RU"/>
              </w:rPr>
              <w:t>Цели программы</w:t>
            </w:r>
          </w:p>
        </w:tc>
        <w:tc>
          <w:tcPr>
            <w:tcW w:w="8320" w:type="dxa"/>
            <w:gridSpan w:val="10"/>
          </w:tcPr>
          <w:p w:rsidR="008F4A7D" w:rsidRPr="001A02B6" w:rsidRDefault="008F4A7D" w:rsidP="00967566">
            <w:pPr>
              <w:widowControl w:val="0"/>
              <w:autoSpaceDE w:val="0"/>
              <w:autoSpaceDN w:val="0"/>
              <w:spacing w:after="0" w:line="240" w:lineRule="auto"/>
              <w:jc w:val="both"/>
              <w:rPr>
                <w:rFonts w:ascii="Times New Roman" w:hAnsi="Times New Roman"/>
                <w:sz w:val="20"/>
                <w:szCs w:val="20"/>
              </w:rPr>
            </w:pPr>
            <w:r w:rsidRPr="001A02B6">
              <w:rPr>
                <w:rFonts w:ascii="Times New Roman" w:hAnsi="Times New Roman"/>
                <w:sz w:val="20"/>
                <w:szCs w:val="20"/>
              </w:rPr>
              <w:t>Усиление противопожарной защиты населённых пунктов Кляповского сельского поселения, уменьшение количества пожаров, гибели людей, травматизма и размера материальных потерь от огня;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Увеличение мобильности населения и повышение безопасности на дорогах Кляповского сельского поселения;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Повышение комфортности проживания населения и улучшение эстетического облика Кляповского сельского поселения, улучшение санитарного и экологического состояния населенного пункта.</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p>
        </w:tc>
      </w:tr>
      <w:tr w:rsidR="008F4A7D" w:rsidRPr="001A02B6" w:rsidTr="009351EF">
        <w:trPr>
          <w:trHeight w:val="2123"/>
        </w:trPr>
        <w:tc>
          <w:tcPr>
            <w:tcW w:w="2011" w:type="dxa"/>
          </w:tcPr>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r w:rsidRPr="00967566">
              <w:rPr>
                <w:rFonts w:ascii="Times New Roman" w:hAnsi="Times New Roman"/>
                <w:sz w:val="20"/>
                <w:szCs w:val="20"/>
                <w:lang w:eastAsia="ru-RU"/>
              </w:rPr>
              <w:t>Задачи программы</w:t>
            </w:r>
          </w:p>
        </w:tc>
        <w:tc>
          <w:tcPr>
            <w:tcW w:w="8320" w:type="dxa"/>
            <w:gridSpan w:val="10"/>
          </w:tcPr>
          <w:p w:rsidR="008F4A7D" w:rsidRPr="001A02B6" w:rsidRDefault="008F4A7D" w:rsidP="00967566">
            <w:pPr>
              <w:widowControl w:val="0"/>
              <w:autoSpaceDE w:val="0"/>
              <w:autoSpaceDN w:val="0"/>
              <w:spacing w:after="0" w:line="240" w:lineRule="auto"/>
              <w:rPr>
                <w:rFonts w:ascii="Times New Roman" w:hAnsi="Times New Roman"/>
                <w:sz w:val="20"/>
                <w:szCs w:val="20"/>
              </w:rPr>
            </w:pPr>
            <w:r w:rsidRPr="001A02B6">
              <w:rPr>
                <w:rFonts w:ascii="Times New Roman" w:hAnsi="Times New Roman"/>
                <w:sz w:val="20"/>
                <w:szCs w:val="20"/>
              </w:rPr>
              <w:t>Обеспечение первичных мер пожарной безопасности на территории населённых пунктовпоселения;</w:t>
            </w:r>
          </w:p>
          <w:p w:rsidR="008F4A7D" w:rsidRPr="001A02B6" w:rsidRDefault="008F4A7D" w:rsidP="00967566">
            <w:pPr>
              <w:widowControl w:val="0"/>
              <w:autoSpaceDE w:val="0"/>
              <w:autoSpaceDN w:val="0"/>
              <w:spacing w:after="0" w:line="240" w:lineRule="auto"/>
              <w:rPr>
                <w:rFonts w:ascii="Times New Roman" w:hAnsi="Times New Roman"/>
                <w:sz w:val="20"/>
                <w:szCs w:val="20"/>
              </w:rPr>
            </w:pPr>
            <w:r w:rsidRPr="001A02B6">
              <w:rPr>
                <w:rFonts w:ascii="Times New Roman" w:hAnsi="Times New Roman"/>
                <w:sz w:val="20"/>
                <w:szCs w:val="20"/>
              </w:rPr>
              <w:t>Содержание и ремонт внутрипоселковых дорог сельского поселения;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Приведение состояния многоквартирных домов в соответствии с нормативно-техническими требованиями;</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Повышения уровня коммунального обустройства Кляповского сельского поселения;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Содержание и ремонт оборудования для уличного освещения;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Организация освещения улиц Кляповского сельского поселения;</w:t>
            </w: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r w:rsidRPr="00967566">
              <w:rPr>
                <w:rFonts w:ascii="Times New Roman" w:hAnsi="Times New Roman"/>
                <w:sz w:val="20"/>
                <w:szCs w:val="20"/>
                <w:lang w:eastAsia="ru-RU"/>
              </w:rPr>
              <w:t>Мероприятия по санитарной очистке территории.</w:t>
            </w:r>
          </w:p>
        </w:tc>
      </w:tr>
      <w:tr w:rsidR="008F4A7D" w:rsidRPr="001A02B6" w:rsidTr="009351EF">
        <w:trPr>
          <w:trHeight w:val="2264"/>
        </w:trPr>
        <w:tc>
          <w:tcPr>
            <w:tcW w:w="2011" w:type="dxa"/>
            <w:tcBorders>
              <w:top w:val="nil"/>
            </w:tcBorders>
          </w:tcPr>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p>
          <w:p w:rsidR="008F4A7D" w:rsidRPr="00967566" w:rsidRDefault="008F4A7D" w:rsidP="00967566">
            <w:pPr>
              <w:widowControl w:val="0"/>
              <w:autoSpaceDE w:val="0"/>
              <w:autoSpaceDN w:val="0"/>
              <w:spacing w:after="0" w:line="240" w:lineRule="auto"/>
              <w:rPr>
                <w:rFonts w:ascii="Times New Roman" w:hAnsi="Times New Roman"/>
                <w:sz w:val="20"/>
                <w:szCs w:val="20"/>
                <w:lang w:eastAsia="ru-RU"/>
              </w:rPr>
            </w:pPr>
            <w:r w:rsidRPr="00967566">
              <w:rPr>
                <w:rFonts w:ascii="Times New Roman" w:hAnsi="Times New Roman"/>
                <w:sz w:val="20"/>
                <w:szCs w:val="20"/>
                <w:lang w:eastAsia="ru-RU"/>
              </w:rPr>
              <w:t>Ожидаемые результаты реализации программы</w:t>
            </w:r>
          </w:p>
        </w:tc>
        <w:tc>
          <w:tcPr>
            <w:tcW w:w="8320" w:type="dxa"/>
            <w:gridSpan w:val="10"/>
          </w:tcPr>
          <w:p w:rsidR="008F4A7D" w:rsidRPr="001A02B6" w:rsidRDefault="008F4A7D" w:rsidP="00967566">
            <w:pPr>
              <w:widowControl w:val="0"/>
              <w:autoSpaceDE w:val="0"/>
              <w:autoSpaceDN w:val="0"/>
              <w:spacing w:after="0" w:line="240" w:lineRule="auto"/>
              <w:jc w:val="both"/>
              <w:rPr>
                <w:rFonts w:ascii="Times New Roman" w:hAnsi="Times New Roman"/>
                <w:sz w:val="20"/>
                <w:szCs w:val="20"/>
              </w:rPr>
            </w:pPr>
            <w:r w:rsidRPr="001A02B6">
              <w:rPr>
                <w:rFonts w:ascii="Times New Roman" w:hAnsi="Times New Roman"/>
                <w:sz w:val="20"/>
                <w:szCs w:val="20"/>
              </w:rPr>
              <w:t>Снижение травматизма и материального ущерба от</w:t>
            </w:r>
            <w:r>
              <w:rPr>
                <w:rFonts w:ascii="Times New Roman" w:hAnsi="Times New Roman"/>
                <w:sz w:val="20"/>
                <w:szCs w:val="20"/>
              </w:rPr>
              <w:t xml:space="preserve"> </w:t>
            </w:r>
            <w:r w:rsidRPr="001A02B6">
              <w:rPr>
                <w:rFonts w:ascii="Times New Roman" w:hAnsi="Times New Roman"/>
                <w:sz w:val="20"/>
                <w:szCs w:val="20"/>
              </w:rPr>
              <w:t>пожаров;</w:t>
            </w:r>
          </w:p>
          <w:p w:rsidR="008F4A7D" w:rsidRPr="001A02B6" w:rsidRDefault="008F4A7D" w:rsidP="00967566">
            <w:pPr>
              <w:widowControl w:val="0"/>
              <w:autoSpaceDE w:val="0"/>
              <w:autoSpaceDN w:val="0"/>
              <w:spacing w:after="0" w:line="240" w:lineRule="auto"/>
              <w:jc w:val="both"/>
              <w:rPr>
                <w:rFonts w:ascii="Times New Roman" w:hAnsi="Times New Roman"/>
                <w:sz w:val="20"/>
                <w:szCs w:val="20"/>
              </w:rPr>
            </w:pPr>
            <w:r w:rsidRPr="001A02B6">
              <w:rPr>
                <w:rFonts w:ascii="Times New Roman" w:hAnsi="Times New Roman"/>
                <w:sz w:val="20"/>
                <w:szCs w:val="20"/>
              </w:rPr>
              <w:t>Повышение безопасности на дорогах Кляповского сельского поселения;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Сохранность жилищного фонда,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Повышение эффективности, качества жилищно-коммунального обслуживания, комфортность и безопасность проживания.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Повышение благоустроенности населённых пунктов поселения и комфортности проживания на территории поселения;</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r w:rsidRPr="00967566">
              <w:rPr>
                <w:rFonts w:ascii="Times New Roman" w:hAnsi="Times New Roman"/>
                <w:sz w:val="20"/>
                <w:szCs w:val="20"/>
                <w:lang w:eastAsia="ru-RU"/>
              </w:rPr>
              <w:t>Улучшение санитарного и экологического состояния населенных пунктов.</w:t>
            </w:r>
          </w:p>
          <w:p w:rsidR="008F4A7D" w:rsidRPr="00967566" w:rsidRDefault="008F4A7D" w:rsidP="00967566">
            <w:pPr>
              <w:widowControl w:val="0"/>
              <w:autoSpaceDE w:val="0"/>
              <w:autoSpaceDN w:val="0"/>
              <w:spacing w:after="0" w:line="240" w:lineRule="auto"/>
              <w:jc w:val="both"/>
              <w:rPr>
                <w:rFonts w:ascii="Times New Roman" w:hAnsi="Times New Roman"/>
                <w:sz w:val="20"/>
                <w:szCs w:val="20"/>
                <w:lang w:eastAsia="ru-RU"/>
              </w:rPr>
            </w:pPr>
          </w:p>
        </w:tc>
      </w:tr>
      <w:tr w:rsidR="008F4A7D" w:rsidRPr="001A02B6" w:rsidTr="009351EF">
        <w:trPr>
          <w:trHeight w:val="712"/>
        </w:trPr>
        <w:tc>
          <w:tcPr>
            <w:tcW w:w="2011" w:type="dxa"/>
          </w:tcPr>
          <w:p w:rsidR="008F4A7D" w:rsidRPr="00817B00" w:rsidRDefault="008F4A7D" w:rsidP="00817B00">
            <w:pPr>
              <w:widowControl w:val="0"/>
              <w:autoSpaceDE w:val="0"/>
              <w:autoSpaceDN w:val="0"/>
              <w:spacing w:before="5" w:after="0" w:line="240" w:lineRule="auto"/>
              <w:rPr>
                <w:rFonts w:ascii="Times New Roman" w:hAnsi="Times New Roman"/>
                <w:sz w:val="19"/>
                <w:lang w:eastAsia="ru-RU"/>
              </w:rPr>
            </w:pPr>
          </w:p>
          <w:p w:rsidR="008F4A7D" w:rsidRPr="00817B00" w:rsidRDefault="008F4A7D" w:rsidP="00817B00">
            <w:pPr>
              <w:widowControl w:val="0"/>
              <w:autoSpaceDE w:val="0"/>
              <w:autoSpaceDN w:val="0"/>
              <w:spacing w:after="0" w:line="240" w:lineRule="auto"/>
              <w:ind w:left="107" w:right="162"/>
              <w:rPr>
                <w:rFonts w:ascii="Times New Roman" w:hAnsi="Times New Roman"/>
                <w:sz w:val="20"/>
                <w:lang w:eastAsia="ru-RU"/>
              </w:rPr>
            </w:pPr>
            <w:r w:rsidRPr="00817B00">
              <w:rPr>
                <w:rFonts w:ascii="Times New Roman" w:hAnsi="Times New Roman"/>
                <w:sz w:val="20"/>
                <w:lang w:eastAsia="ru-RU"/>
              </w:rPr>
              <w:t>Этапы и сроки реализации программы</w:t>
            </w:r>
          </w:p>
        </w:tc>
        <w:tc>
          <w:tcPr>
            <w:tcW w:w="8320" w:type="dxa"/>
            <w:gridSpan w:val="10"/>
          </w:tcPr>
          <w:p w:rsidR="008F4A7D" w:rsidRPr="00817B00" w:rsidRDefault="008F4A7D" w:rsidP="00817B00">
            <w:pPr>
              <w:widowControl w:val="0"/>
              <w:autoSpaceDE w:val="0"/>
              <w:autoSpaceDN w:val="0"/>
              <w:spacing w:after="0" w:line="240" w:lineRule="auto"/>
              <w:ind w:left="103" w:right="2487"/>
              <w:rPr>
                <w:rFonts w:ascii="Times New Roman" w:hAnsi="Times New Roman"/>
                <w:sz w:val="20"/>
                <w:lang w:eastAsia="ru-RU"/>
              </w:rPr>
            </w:pPr>
            <w:r w:rsidRPr="00817B00">
              <w:rPr>
                <w:rFonts w:ascii="Times New Roman" w:hAnsi="Times New Roman"/>
                <w:sz w:val="20"/>
                <w:lang w:eastAsia="ru-RU"/>
              </w:rPr>
              <w:t>Программа рассчитана на период реализации с 2018 по 2020 годы. Программа не имеет строгой разбивки на этапы.</w:t>
            </w:r>
          </w:p>
        </w:tc>
      </w:tr>
      <w:tr w:rsidR="008F4A7D" w:rsidRPr="001A02B6" w:rsidTr="009351EF">
        <w:trPr>
          <w:trHeight w:val="458"/>
        </w:trPr>
        <w:tc>
          <w:tcPr>
            <w:tcW w:w="2011" w:type="dxa"/>
            <w:vMerge w:val="restart"/>
          </w:tcPr>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before="3" w:after="0" w:line="240" w:lineRule="auto"/>
              <w:rPr>
                <w:rFonts w:ascii="Times New Roman" w:hAnsi="Times New Roman"/>
                <w:sz w:val="18"/>
                <w:lang w:eastAsia="ru-RU"/>
              </w:rPr>
            </w:pPr>
          </w:p>
          <w:p w:rsidR="008F4A7D" w:rsidRPr="00817B00" w:rsidRDefault="008F4A7D" w:rsidP="00817B00">
            <w:pPr>
              <w:widowControl w:val="0"/>
              <w:autoSpaceDE w:val="0"/>
              <w:autoSpaceDN w:val="0"/>
              <w:spacing w:after="0" w:line="240" w:lineRule="auto"/>
              <w:ind w:left="520" w:hanging="384"/>
              <w:rPr>
                <w:rFonts w:ascii="Times New Roman" w:hAnsi="Times New Roman"/>
                <w:sz w:val="20"/>
                <w:lang w:eastAsia="ru-RU"/>
              </w:rPr>
            </w:pPr>
            <w:r w:rsidRPr="00817B00">
              <w:rPr>
                <w:rFonts w:ascii="Times New Roman" w:hAnsi="Times New Roman"/>
                <w:sz w:val="20"/>
                <w:lang w:eastAsia="ru-RU"/>
              </w:rPr>
              <w:t>Целевые показатели программы</w:t>
            </w:r>
          </w:p>
        </w:tc>
        <w:tc>
          <w:tcPr>
            <w:tcW w:w="519" w:type="dxa"/>
            <w:vMerge w:val="restart"/>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before="3"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122" w:right="110" w:firstLine="38"/>
              <w:jc w:val="center"/>
              <w:rPr>
                <w:rFonts w:ascii="Times New Roman" w:hAnsi="Times New Roman"/>
                <w:sz w:val="20"/>
                <w:szCs w:val="20"/>
                <w:lang w:eastAsia="ru-RU"/>
              </w:rPr>
            </w:pPr>
            <w:r w:rsidRPr="00817B00">
              <w:rPr>
                <w:rFonts w:ascii="Times New Roman" w:hAnsi="Times New Roman"/>
                <w:sz w:val="20"/>
                <w:szCs w:val="20"/>
                <w:lang w:eastAsia="ru-RU"/>
              </w:rPr>
              <w:t xml:space="preserve">№ </w:t>
            </w:r>
            <w:r w:rsidRPr="00817B00">
              <w:rPr>
                <w:rFonts w:ascii="Times New Roman" w:hAnsi="Times New Roman"/>
                <w:w w:val="95"/>
                <w:sz w:val="20"/>
                <w:szCs w:val="20"/>
                <w:lang w:eastAsia="ru-RU"/>
              </w:rPr>
              <w:t>п/п</w:t>
            </w:r>
          </w:p>
        </w:tc>
        <w:tc>
          <w:tcPr>
            <w:tcW w:w="3393" w:type="dxa"/>
            <w:vMerge w:val="restart"/>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before="3"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before="1" w:after="0" w:line="240" w:lineRule="auto"/>
              <w:ind w:left="583"/>
              <w:jc w:val="center"/>
              <w:rPr>
                <w:rFonts w:ascii="Times New Roman" w:hAnsi="Times New Roman"/>
                <w:sz w:val="20"/>
                <w:szCs w:val="20"/>
                <w:lang w:eastAsia="ru-RU"/>
              </w:rPr>
            </w:pPr>
            <w:r w:rsidRPr="00817B00">
              <w:rPr>
                <w:rFonts w:ascii="Times New Roman" w:hAnsi="Times New Roman"/>
                <w:sz w:val="20"/>
                <w:szCs w:val="20"/>
                <w:lang w:eastAsia="ru-RU"/>
              </w:rPr>
              <w:t>Наименование показателя</w:t>
            </w:r>
          </w:p>
        </w:tc>
        <w:tc>
          <w:tcPr>
            <w:tcW w:w="808" w:type="dxa"/>
            <w:vMerge w:val="restart"/>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before="3"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224" w:right="209" w:firstLine="43"/>
              <w:jc w:val="center"/>
              <w:rPr>
                <w:rFonts w:ascii="Times New Roman" w:hAnsi="Times New Roman"/>
                <w:sz w:val="20"/>
                <w:szCs w:val="20"/>
                <w:lang w:eastAsia="ru-RU"/>
              </w:rPr>
            </w:pPr>
            <w:r w:rsidRPr="00817B00">
              <w:rPr>
                <w:rFonts w:ascii="Times New Roman" w:hAnsi="Times New Roman"/>
                <w:sz w:val="20"/>
                <w:szCs w:val="20"/>
                <w:lang w:eastAsia="ru-RU"/>
              </w:rPr>
              <w:t xml:space="preserve">Ед. </w:t>
            </w:r>
            <w:r w:rsidRPr="00817B00">
              <w:rPr>
                <w:rFonts w:ascii="Times New Roman" w:hAnsi="Times New Roman"/>
                <w:w w:val="95"/>
                <w:sz w:val="20"/>
                <w:szCs w:val="20"/>
                <w:lang w:eastAsia="ru-RU"/>
              </w:rPr>
              <w:t>изм.</w:t>
            </w:r>
          </w:p>
        </w:tc>
        <w:tc>
          <w:tcPr>
            <w:tcW w:w="3600" w:type="dxa"/>
            <w:gridSpan w:val="7"/>
            <w:vAlign w:val="center"/>
          </w:tcPr>
          <w:p w:rsidR="008F4A7D" w:rsidRPr="00817B00" w:rsidRDefault="008F4A7D" w:rsidP="00817B00">
            <w:pPr>
              <w:widowControl w:val="0"/>
              <w:autoSpaceDE w:val="0"/>
              <w:autoSpaceDN w:val="0"/>
              <w:spacing w:after="0" w:line="224" w:lineRule="exact"/>
              <w:ind w:left="127" w:right="109"/>
              <w:jc w:val="center"/>
              <w:rPr>
                <w:rFonts w:ascii="Times New Roman" w:hAnsi="Times New Roman"/>
                <w:sz w:val="20"/>
                <w:szCs w:val="20"/>
                <w:lang w:eastAsia="ru-RU"/>
              </w:rPr>
            </w:pPr>
            <w:r w:rsidRPr="00817B00">
              <w:rPr>
                <w:rFonts w:ascii="Times New Roman" w:hAnsi="Times New Roman"/>
                <w:sz w:val="20"/>
                <w:szCs w:val="20"/>
                <w:lang w:eastAsia="ru-RU"/>
              </w:rPr>
              <w:t>Плановое значение целевого показателя</w:t>
            </w:r>
          </w:p>
        </w:tc>
      </w:tr>
      <w:tr w:rsidR="008F4A7D" w:rsidRPr="001A02B6" w:rsidTr="009351EF">
        <w:trPr>
          <w:trHeight w:val="752"/>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519" w:type="dxa"/>
            <w:vMerge/>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tc>
        <w:tc>
          <w:tcPr>
            <w:tcW w:w="3393" w:type="dxa"/>
            <w:vMerge/>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tc>
        <w:tc>
          <w:tcPr>
            <w:tcW w:w="808" w:type="dxa"/>
            <w:vMerge/>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tc>
        <w:tc>
          <w:tcPr>
            <w:tcW w:w="688" w:type="dxa"/>
            <w:gridSpan w:val="2"/>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143"/>
              <w:jc w:val="center"/>
              <w:rPr>
                <w:rFonts w:ascii="Times New Roman" w:hAnsi="Times New Roman"/>
                <w:sz w:val="20"/>
                <w:szCs w:val="20"/>
                <w:lang w:eastAsia="ru-RU"/>
              </w:rPr>
            </w:pPr>
            <w:r w:rsidRPr="00817B00">
              <w:rPr>
                <w:rFonts w:ascii="Times New Roman" w:hAnsi="Times New Roman"/>
                <w:sz w:val="20"/>
                <w:szCs w:val="20"/>
                <w:lang w:eastAsia="ru-RU"/>
              </w:rPr>
              <w:t>2017</w:t>
            </w:r>
          </w:p>
        </w:tc>
        <w:tc>
          <w:tcPr>
            <w:tcW w:w="764" w:type="dxa"/>
            <w:gridSpan w:val="2"/>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185"/>
              <w:jc w:val="center"/>
              <w:rPr>
                <w:rFonts w:ascii="Times New Roman" w:hAnsi="Times New Roman"/>
                <w:sz w:val="20"/>
                <w:szCs w:val="20"/>
                <w:lang w:eastAsia="ru-RU"/>
              </w:rPr>
            </w:pPr>
            <w:r w:rsidRPr="00817B00">
              <w:rPr>
                <w:rFonts w:ascii="Times New Roman" w:hAnsi="Times New Roman"/>
                <w:sz w:val="20"/>
                <w:szCs w:val="20"/>
                <w:lang w:eastAsia="ru-RU"/>
              </w:rPr>
              <w:t>2018</w:t>
            </w:r>
          </w:p>
        </w:tc>
        <w:tc>
          <w:tcPr>
            <w:tcW w:w="690" w:type="dxa"/>
            <w:gridSpan w:val="2"/>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148"/>
              <w:jc w:val="center"/>
              <w:rPr>
                <w:rFonts w:ascii="Times New Roman" w:hAnsi="Times New Roman"/>
                <w:sz w:val="20"/>
                <w:szCs w:val="20"/>
                <w:lang w:eastAsia="ru-RU"/>
              </w:rPr>
            </w:pPr>
            <w:r w:rsidRPr="00817B00">
              <w:rPr>
                <w:rFonts w:ascii="Times New Roman" w:hAnsi="Times New Roman"/>
                <w:sz w:val="20"/>
                <w:szCs w:val="20"/>
                <w:lang w:eastAsia="ru-RU"/>
              </w:rPr>
              <w:t>2019</w:t>
            </w:r>
          </w:p>
        </w:tc>
        <w:tc>
          <w:tcPr>
            <w:tcW w:w="1458" w:type="dxa"/>
            <w:vAlign w:val="center"/>
          </w:tcPr>
          <w:p w:rsidR="008F4A7D" w:rsidRPr="00817B00" w:rsidRDefault="008F4A7D" w:rsidP="00817B00">
            <w:pPr>
              <w:widowControl w:val="0"/>
              <w:autoSpaceDE w:val="0"/>
              <w:autoSpaceDN w:val="0"/>
              <w:spacing w:after="0" w:line="240" w:lineRule="auto"/>
              <w:jc w:val="center"/>
              <w:rPr>
                <w:rFonts w:ascii="Times New Roman" w:hAnsi="Times New Roman"/>
                <w:sz w:val="20"/>
                <w:szCs w:val="20"/>
                <w:lang w:eastAsia="ru-RU"/>
              </w:rPr>
            </w:pPr>
          </w:p>
          <w:p w:rsidR="008F4A7D" w:rsidRPr="00817B00" w:rsidRDefault="008F4A7D" w:rsidP="00817B00">
            <w:pPr>
              <w:widowControl w:val="0"/>
              <w:autoSpaceDE w:val="0"/>
              <w:autoSpaceDN w:val="0"/>
              <w:spacing w:after="0" w:line="240" w:lineRule="auto"/>
              <w:ind w:left="511" w:right="488"/>
              <w:jc w:val="center"/>
              <w:rPr>
                <w:rFonts w:ascii="Times New Roman" w:hAnsi="Times New Roman"/>
                <w:sz w:val="20"/>
                <w:szCs w:val="20"/>
                <w:lang w:eastAsia="ru-RU"/>
              </w:rPr>
            </w:pPr>
            <w:r w:rsidRPr="00817B00">
              <w:rPr>
                <w:rFonts w:ascii="Times New Roman" w:hAnsi="Times New Roman"/>
                <w:sz w:val="20"/>
                <w:szCs w:val="20"/>
                <w:lang w:eastAsia="ru-RU"/>
              </w:rPr>
              <w:t>2020</w:t>
            </w:r>
          </w:p>
        </w:tc>
      </w:tr>
      <w:tr w:rsidR="008F4A7D" w:rsidRPr="001A02B6" w:rsidTr="00F2004D">
        <w:trPr>
          <w:trHeight w:val="698"/>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519" w:type="dxa"/>
            <w:vAlign w:val="center"/>
          </w:tcPr>
          <w:p w:rsidR="008F4A7D" w:rsidRPr="00F2004D" w:rsidRDefault="008F4A7D" w:rsidP="00817B00">
            <w:pPr>
              <w:widowControl w:val="0"/>
              <w:autoSpaceDE w:val="0"/>
              <w:autoSpaceDN w:val="0"/>
              <w:spacing w:after="0" w:line="240" w:lineRule="auto"/>
              <w:ind w:left="4"/>
              <w:jc w:val="center"/>
              <w:rPr>
                <w:rFonts w:ascii="Times New Roman" w:hAnsi="Times New Roman"/>
                <w:sz w:val="20"/>
                <w:szCs w:val="20"/>
                <w:lang w:eastAsia="ru-RU"/>
              </w:rPr>
            </w:pPr>
            <w:r w:rsidRPr="00F2004D">
              <w:rPr>
                <w:rFonts w:ascii="Times New Roman" w:hAnsi="Times New Roman"/>
                <w:sz w:val="20"/>
                <w:szCs w:val="20"/>
                <w:lang w:eastAsia="ru-RU"/>
              </w:rPr>
              <w:t>1</w:t>
            </w:r>
          </w:p>
        </w:tc>
        <w:tc>
          <w:tcPr>
            <w:tcW w:w="3393" w:type="dxa"/>
            <w:vAlign w:val="center"/>
          </w:tcPr>
          <w:p w:rsidR="008F4A7D" w:rsidRPr="00F2004D" w:rsidRDefault="008F4A7D" w:rsidP="00817B00">
            <w:pPr>
              <w:widowControl w:val="0"/>
              <w:autoSpaceDE w:val="0"/>
              <w:autoSpaceDN w:val="0"/>
              <w:spacing w:after="0" w:line="228" w:lineRule="exact"/>
              <w:ind w:left="107"/>
              <w:rPr>
                <w:rFonts w:ascii="Times New Roman" w:hAnsi="Times New Roman"/>
                <w:sz w:val="20"/>
                <w:szCs w:val="20"/>
                <w:lang w:eastAsia="ru-RU"/>
              </w:rPr>
            </w:pPr>
            <w:r w:rsidRPr="00F2004D">
              <w:rPr>
                <w:rFonts w:ascii="Times New Roman" w:hAnsi="Times New Roman"/>
                <w:sz w:val="20"/>
                <w:szCs w:val="20"/>
                <w:lang w:eastAsia="ru-RU"/>
              </w:rPr>
              <w:t>снижение травматизма и материального ущерба от пожаров, к уровню 2017 года</w:t>
            </w:r>
          </w:p>
        </w:tc>
        <w:tc>
          <w:tcPr>
            <w:tcW w:w="808" w:type="dxa"/>
            <w:vAlign w:val="center"/>
          </w:tcPr>
          <w:p w:rsidR="008F4A7D" w:rsidRPr="00F2004D" w:rsidRDefault="008F4A7D" w:rsidP="00F2004D">
            <w:pPr>
              <w:widowControl w:val="0"/>
              <w:autoSpaceDE w:val="0"/>
              <w:autoSpaceDN w:val="0"/>
              <w:spacing w:before="9" w:after="0" w:line="240" w:lineRule="auto"/>
              <w:jc w:val="center"/>
              <w:rPr>
                <w:rFonts w:ascii="Times New Roman" w:hAnsi="Times New Roman"/>
                <w:sz w:val="20"/>
                <w:szCs w:val="20"/>
                <w:lang w:eastAsia="ru-RU"/>
              </w:rPr>
            </w:pPr>
          </w:p>
          <w:p w:rsidR="008F4A7D" w:rsidRPr="00F2004D" w:rsidRDefault="008F4A7D" w:rsidP="00F2004D">
            <w:pPr>
              <w:widowControl w:val="0"/>
              <w:autoSpaceDE w:val="0"/>
              <w:autoSpaceDN w:val="0"/>
              <w:spacing w:after="0" w:line="240" w:lineRule="auto"/>
              <w:ind w:left="12"/>
              <w:jc w:val="center"/>
              <w:rPr>
                <w:rFonts w:ascii="Times New Roman" w:hAnsi="Times New Roman"/>
                <w:sz w:val="20"/>
                <w:szCs w:val="20"/>
                <w:lang w:eastAsia="ru-RU"/>
              </w:rPr>
            </w:pPr>
            <w:r w:rsidRPr="00F2004D">
              <w:rPr>
                <w:rFonts w:ascii="Times New Roman" w:hAnsi="Times New Roman"/>
                <w:w w:val="99"/>
                <w:sz w:val="20"/>
                <w:szCs w:val="20"/>
                <w:lang w:eastAsia="ru-RU"/>
              </w:rPr>
              <w:t>%</w:t>
            </w:r>
          </w:p>
        </w:tc>
        <w:tc>
          <w:tcPr>
            <w:tcW w:w="688" w:type="dxa"/>
            <w:gridSpan w:val="2"/>
            <w:vAlign w:val="center"/>
          </w:tcPr>
          <w:p w:rsidR="008F4A7D" w:rsidRPr="00F2004D" w:rsidRDefault="008F4A7D" w:rsidP="00F2004D">
            <w:pPr>
              <w:widowControl w:val="0"/>
              <w:autoSpaceDE w:val="0"/>
              <w:autoSpaceDN w:val="0"/>
              <w:spacing w:before="9" w:after="0" w:line="240" w:lineRule="auto"/>
              <w:jc w:val="center"/>
              <w:rPr>
                <w:rFonts w:ascii="Times New Roman" w:hAnsi="Times New Roman"/>
                <w:sz w:val="20"/>
                <w:szCs w:val="20"/>
                <w:lang w:eastAsia="ru-RU"/>
              </w:rPr>
            </w:pPr>
          </w:p>
          <w:p w:rsidR="008F4A7D" w:rsidRPr="00F2004D" w:rsidRDefault="008F4A7D" w:rsidP="00F2004D">
            <w:pPr>
              <w:widowControl w:val="0"/>
              <w:autoSpaceDE w:val="0"/>
              <w:autoSpaceDN w:val="0"/>
              <w:spacing w:after="0" w:line="240" w:lineRule="auto"/>
              <w:ind w:left="194"/>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764" w:type="dxa"/>
            <w:gridSpan w:val="2"/>
            <w:vAlign w:val="center"/>
          </w:tcPr>
          <w:p w:rsidR="008F4A7D" w:rsidRPr="00F2004D" w:rsidRDefault="008F4A7D" w:rsidP="00F2004D">
            <w:pPr>
              <w:widowControl w:val="0"/>
              <w:autoSpaceDE w:val="0"/>
              <w:autoSpaceDN w:val="0"/>
              <w:spacing w:before="9" w:after="0" w:line="240" w:lineRule="auto"/>
              <w:jc w:val="center"/>
              <w:rPr>
                <w:rFonts w:ascii="Times New Roman" w:hAnsi="Times New Roman"/>
                <w:sz w:val="20"/>
                <w:szCs w:val="20"/>
                <w:lang w:eastAsia="ru-RU"/>
              </w:rPr>
            </w:pPr>
          </w:p>
          <w:p w:rsidR="008F4A7D" w:rsidRPr="00F2004D" w:rsidRDefault="008F4A7D" w:rsidP="00F2004D">
            <w:pPr>
              <w:widowControl w:val="0"/>
              <w:autoSpaceDE w:val="0"/>
              <w:autoSpaceDN w:val="0"/>
              <w:spacing w:after="0" w:line="240" w:lineRule="auto"/>
              <w:ind w:left="267" w:right="247"/>
              <w:jc w:val="center"/>
              <w:rPr>
                <w:rFonts w:ascii="Times New Roman" w:hAnsi="Times New Roman"/>
                <w:sz w:val="20"/>
                <w:szCs w:val="20"/>
                <w:lang w:eastAsia="ru-RU"/>
              </w:rPr>
            </w:pPr>
            <w:r w:rsidRPr="00F2004D">
              <w:rPr>
                <w:rFonts w:ascii="Times New Roman" w:hAnsi="Times New Roman"/>
                <w:sz w:val="20"/>
                <w:szCs w:val="20"/>
                <w:lang w:eastAsia="ru-RU"/>
              </w:rPr>
              <w:t>95</w:t>
            </w:r>
          </w:p>
        </w:tc>
        <w:tc>
          <w:tcPr>
            <w:tcW w:w="690" w:type="dxa"/>
            <w:gridSpan w:val="2"/>
            <w:vAlign w:val="center"/>
          </w:tcPr>
          <w:p w:rsidR="008F4A7D" w:rsidRPr="00F2004D" w:rsidRDefault="008F4A7D" w:rsidP="00F2004D">
            <w:pPr>
              <w:widowControl w:val="0"/>
              <w:autoSpaceDE w:val="0"/>
              <w:autoSpaceDN w:val="0"/>
              <w:spacing w:before="9" w:after="0" w:line="240" w:lineRule="auto"/>
              <w:jc w:val="center"/>
              <w:rPr>
                <w:rFonts w:ascii="Times New Roman" w:hAnsi="Times New Roman"/>
                <w:sz w:val="20"/>
                <w:szCs w:val="20"/>
                <w:lang w:eastAsia="ru-RU"/>
              </w:rPr>
            </w:pPr>
          </w:p>
          <w:p w:rsidR="008F4A7D" w:rsidRPr="00F2004D" w:rsidRDefault="008F4A7D" w:rsidP="00F2004D">
            <w:pPr>
              <w:widowControl w:val="0"/>
              <w:autoSpaceDE w:val="0"/>
              <w:autoSpaceDN w:val="0"/>
              <w:spacing w:after="0" w:line="240" w:lineRule="auto"/>
              <w:ind w:left="230" w:right="210"/>
              <w:jc w:val="center"/>
              <w:rPr>
                <w:rFonts w:ascii="Times New Roman" w:hAnsi="Times New Roman"/>
                <w:sz w:val="20"/>
                <w:szCs w:val="20"/>
                <w:lang w:eastAsia="ru-RU"/>
              </w:rPr>
            </w:pPr>
            <w:r w:rsidRPr="00F2004D">
              <w:rPr>
                <w:rFonts w:ascii="Times New Roman" w:hAnsi="Times New Roman"/>
                <w:sz w:val="20"/>
                <w:szCs w:val="20"/>
                <w:lang w:eastAsia="ru-RU"/>
              </w:rPr>
              <w:t>90</w:t>
            </w:r>
          </w:p>
        </w:tc>
        <w:tc>
          <w:tcPr>
            <w:tcW w:w="1458" w:type="dxa"/>
            <w:vAlign w:val="center"/>
          </w:tcPr>
          <w:p w:rsidR="008F4A7D" w:rsidRPr="00F2004D" w:rsidRDefault="008F4A7D" w:rsidP="00F2004D">
            <w:pPr>
              <w:widowControl w:val="0"/>
              <w:autoSpaceDE w:val="0"/>
              <w:autoSpaceDN w:val="0"/>
              <w:spacing w:before="9" w:after="0" w:line="240" w:lineRule="auto"/>
              <w:jc w:val="center"/>
              <w:rPr>
                <w:rFonts w:ascii="Times New Roman" w:hAnsi="Times New Roman"/>
                <w:sz w:val="20"/>
                <w:szCs w:val="20"/>
                <w:lang w:eastAsia="ru-RU"/>
              </w:rPr>
            </w:pPr>
          </w:p>
          <w:p w:rsidR="008F4A7D" w:rsidRPr="00F2004D" w:rsidRDefault="008F4A7D" w:rsidP="00F2004D">
            <w:pPr>
              <w:widowControl w:val="0"/>
              <w:autoSpaceDE w:val="0"/>
              <w:autoSpaceDN w:val="0"/>
              <w:spacing w:after="0" w:line="240" w:lineRule="auto"/>
              <w:ind w:left="511" w:right="488"/>
              <w:jc w:val="center"/>
              <w:rPr>
                <w:rFonts w:ascii="Times New Roman" w:hAnsi="Times New Roman"/>
                <w:sz w:val="20"/>
                <w:szCs w:val="20"/>
                <w:lang w:eastAsia="ru-RU"/>
              </w:rPr>
            </w:pPr>
            <w:r w:rsidRPr="00F2004D">
              <w:rPr>
                <w:rFonts w:ascii="Times New Roman" w:hAnsi="Times New Roman"/>
                <w:sz w:val="20"/>
                <w:szCs w:val="20"/>
                <w:lang w:eastAsia="ru-RU"/>
              </w:rPr>
              <w:t>85</w:t>
            </w:r>
          </w:p>
        </w:tc>
      </w:tr>
      <w:tr w:rsidR="008F4A7D" w:rsidRPr="001A02B6" w:rsidTr="00F2004D">
        <w:trPr>
          <w:trHeight w:val="1125"/>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519" w:type="dxa"/>
            <w:vAlign w:val="center"/>
          </w:tcPr>
          <w:p w:rsidR="008F4A7D" w:rsidRPr="00F2004D" w:rsidRDefault="008F4A7D" w:rsidP="00817B00">
            <w:pPr>
              <w:widowControl w:val="0"/>
              <w:autoSpaceDE w:val="0"/>
              <w:autoSpaceDN w:val="0"/>
              <w:spacing w:before="189" w:after="0" w:line="240" w:lineRule="auto"/>
              <w:ind w:left="4"/>
              <w:jc w:val="center"/>
              <w:rPr>
                <w:rFonts w:ascii="Times New Roman" w:hAnsi="Times New Roman"/>
                <w:sz w:val="20"/>
                <w:szCs w:val="20"/>
                <w:lang w:eastAsia="ru-RU"/>
              </w:rPr>
            </w:pPr>
            <w:r w:rsidRPr="00F2004D">
              <w:rPr>
                <w:rFonts w:ascii="Times New Roman" w:hAnsi="Times New Roman"/>
                <w:sz w:val="20"/>
                <w:szCs w:val="20"/>
                <w:lang w:eastAsia="ru-RU"/>
              </w:rPr>
              <w:t>2</w:t>
            </w:r>
          </w:p>
        </w:tc>
        <w:tc>
          <w:tcPr>
            <w:tcW w:w="3393" w:type="dxa"/>
            <w:vAlign w:val="center"/>
          </w:tcPr>
          <w:p w:rsidR="008F4A7D" w:rsidRPr="00F2004D" w:rsidRDefault="008F4A7D" w:rsidP="00817B00">
            <w:pPr>
              <w:widowControl w:val="0"/>
              <w:autoSpaceDE w:val="0"/>
              <w:autoSpaceDN w:val="0"/>
              <w:spacing w:before="96" w:after="0" w:line="240" w:lineRule="auto"/>
              <w:ind w:left="107"/>
              <w:rPr>
                <w:rFonts w:ascii="Times New Roman" w:hAnsi="Times New Roman"/>
                <w:sz w:val="20"/>
                <w:szCs w:val="20"/>
                <w:lang w:eastAsia="ru-RU"/>
              </w:rPr>
            </w:pPr>
            <w:r w:rsidRPr="00F2004D">
              <w:rPr>
                <w:rFonts w:ascii="Times New Roman" w:hAnsi="Times New Roman"/>
                <w:sz w:val="20"/>
                <w:szCs w:val="20"/>
                <w:lang w:eastAsia="ru-RU"/>
              </w:rPr>
              <w:t>содержание автомобильных дорог Кляповского сельского поселения находящихся в нормативном состоянии</w:t>
            </w:r>
          </w:p>
        </w:tc>
        <w:tc>
          <w:tcPr>
            <w:tcW w:w="808" w:type="dxa"/>
            <w:vAlign w:val="center"/>
          </w:tcPr>
          <w:p w:rsidR="008F4A7D" w:rsidRPr="00F2004D" w:rsidRDefault="008F4A7D" w:rsidP="00F2004D">
            <w:pPr>
              <w:widowControl w:val="0"/>
              <w:autoSpaceDE w:val="0"/>
              <w:autoSpaceDN w:val="0"/>
              <w:spacing w:before="189" w:after="0" w:line="240" w:lineRule="auto"/>
              <w:ind w:left="102" w:right="92"/>
              <w:jc w:val="center"/>
              <w:rPr>
                <w:rFonts w:ascii="Times New Roman" w:hAnsi="Times New Roman"/>
                <w:sz w:val="20"/>
                <w:szCs w:val="20"/>
                <w:lang w:eastAsia="ru-RU"/>
              </w:rPr>
            </w:pPr>
            <w:r w:rsidRPr="00F2004D">
              <w:rPr>
                <w:rFonts w:ascii="Times New Roman" w:hAnsi="Times New Roman"/>
                <w:sz w:val="20"/>
                <w:szCs w:val="20"/>
                <w:lang w:eastAsia="ru-RU"/>
              </w:rPr>
              <w:t>км</w:t>
            </w:r>
          </w:p>
        </w:tc>
        <w:tc>
          <w:tcPr>
            <w:tcW w:w="688" w:type="dxa"/>
            <w:gridSpan w:val="2"/>
            <w:vAlign w:val="center"/>
          </w:tcPr>
          <w:p w:rsidR="008F4A7D" w:rsidRPr="00F2004D" w:rsidRDefault="008F4A7D" w:rsidP="00F2004D">
            <w:pPr>
              <w:jc w:val="center"/>
              <w:rPr>
                <w:sz w:val="20"/>
                <w:szCs w:val="20"/>
              </w:rPr>
            </w:pPr>
            <w:r w:rsidRPr="00F2004D">
              <w:rPr>
                <w:rFonts w:ascii="Times New Roman" w:hAnsi="Times New Roman"/>
                <w:sz w:val="20"/>
                <w:szCs w:val="20"/>
              </w:rPr>
              <w:t>34,787</w:t>
            </w:r>
          </w:p>
        </w:tc>
        <w:tc>
          <w:tcPr>
            <w:tcW w:w="764" w:type="dxa"/>
            <w:gridSpan w:val="2"/>
            <w:vAlign w:val="center"/>
          </w:tcPr>
          <w:p w:rsidR="008F4A7D" w:rsidRPr="00F2004D" w:rsidRDefault="008F4A7D" w:rsidP="00F2004D">
            <w:pPr>
              <w:jc w:val="center"/>
              <w:rPr>
                <w:sz w:val="20"/>
                <w:szCs w:val="20"/>
              </w:rPr>
            </w:pPr>
            <w:r w:rsidRPr="00F2004D">
              <w:rPr>
                <w:rFonts w:ascii="Times New Roman" w:hAnsi="Times New Roman"/>
                <w:sz w:val="20"/>
                <w:szCs w:val="20"/>
              </w:rPr>
              <w:t>34,787</w:t>
            </w:r>
          </w:p>
        </w:tc>
        <w:tc>
          <w:tcPr>
            <w:tcW w:w="690" w:type="dxa"/>
            <w:gridSpan w:val="2"/>
            <w:vAlign w:val="center"/>
          </w:tcPr>
          <w:p w:rsidR="008F4A7D" w:rsidRPr="00F2004D" w:rsidRDefault="008F4A7D" w:rsidP="00F2004D">
            <w:pPr>
              <w:jc w:val="center"/>
              <w:rPr>
                <w:sz w:val="20"/>
                <w:szCs w:val="20"/>
              </w:rPr>
            </w:pPr>
            <w:r w:rsidRPr="00F2004D">
              <w:rPr>
                <w:rFonts w:ascii="Times New Roman" w:hAnsi="Times New Roman"/>
                <w:sz w:val="20"/>
                <w:szCs w:val="20"/>
              </w:rPr>
              <w:t>34,787</w:t>
            </w:r>
          </w:p>
        </w:tc>
        <w:tc>
          <w:tcPr>
            <w:tcW w:w="1458" w:type="dxa"/>
            <w:vAlign w:val="center"/>
          </w:tcPr>
          <w:p w:rsidR="008F4A7D" w:rsidRPr="00F2004D" w:rsidRDefault="008F4A7D" w:rsidP="00F2004D">
            <w:pPr>
              <w:jc w:val="center"/>
              <w:rPr>
                <w:sz w:val="20"/>
                <w:szCs w:val="20"/>
              </w:rPr>
            </w:pPr>
            <w:r w:rsidRPr="00F2004D">
              <w:rPr>
                <w:rFonts w:ascii="Times New Roman" w:hAnsi="Times New Roman"/>
                <w:sz w:val="20"/>
                <w:szCs w:val="20"/>
              </w:rPr>
              <w:t>34,787</w:t>
            </w:r>
          </w:p>
        </w:tc>
      </w:tr>
      <w:tr w:rsidR="008F4A7D" w:rsidRPr="001A02B6" w:rsidTr="00F2004D">
        <w:trPr>
          <w:trHeight w:val="1149"/>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519" w:type="dxa"/>
            <w:vAlign w:val="center"/>
          </w:tcPr>
          <w:p w:rsidR="008F4A7D" w:rsidRPr="00F2004D" w:rsidRDefault="008F4A7D" w:rsidP="00817B00">
            <w:pPr>
              <w:widowControl w:val="0"/>
              <w:autoSpaceDE w:val="0"/>
              <w:autoSpaceDN w:val="0"/>
              <w:spacing w:after="0" w:line="240" w:lineRule="auto"/>
              <w:ind w:left="4"/>
              <w:jc w:val="center"/>
              <w:rPr>
                <w:rFonts w:ascii="Times New Roman" w:hAnsi="Times New Roman"/>
                <w:sz w:val="20"/>
                <w:szCs w:val="20"/>
                <w:lang w:eastAsia="ru-RU"/>
              </w:rPr>
            </w:pPr>
            <w:r w:rsidRPr="00F2004D">
              <w:rPr>
                <w:rFonts w:ascii="Times New Roman" w:hAnsi="Times New Roman"/>
                <w:sz w:val="20"/>
                <w:szCs w:val="20"/>
                <w:lang w:eastAsia="ru-RU"/>
              </w:rPr>
              <w:t>3</w:t>
            </w:r>
          </w:p>
        </w:tc>
        <w:tc>
          <w:tcPr>
            <w:tcW w:w="3393" w:type="dxa"/>
            <w:vAlign w:val="center"/>
          </w:tcPr>
          <w:p w:rsidR="008F4A7D" w:rsidRPr="00F2004D" w:rsidRDefault="008F4A7D" w:rsidP="00817B00">
            <w:pPr>
              <w:widowControl w:val="0"/>
              <w:autoSpaceDE w:val="0"/>
              <w:autoSpaceDN w:val="0"/>
              <w:spacing w:after="0" w:line="230" w:lineRule="exact"/>
              <w:ind w:left="107"/>
              <w:rPr>
                <w:rFonts w:ascii="Times New Roman" w:hAnsi="Times New Roman"/>
                <w:sz w:val="20"/>
                <w:szCs w:val="20"/>
                <w:lang w:eastAsia="ru-RU"/>
              </w:rPr>
            </w:pPr>
            <w:r w:rsidRPr="00F2004D">
              <w:rPr>
                <w:rFonts w:ascii="Times New Roman" w:hAnsi="Times New Roman"/>
                <w:sz w:val="20"/>
                <w:szCs w:val="20"/>
                <w:lang w:eastAsia="ru-RU"/>
              </w:rPr>
              <w:t>обследование технического состояния дымоходов и  вентиляционных каналов</w:t>
            </w:r>
          </w:p>
        </w:tc>
        <w:tc>
          <w:tcPr>
            <w:tcW w:w="808" w:type="dxa"/>
            <w:vAlign w:val="center"/>
          </w:tcPr>
          <w:p w:rsidR="008F4A7D" w:rsidRPr="00F2004D" w:rsidRDefault="008F4A7D" w:rsidP="00F2004D">
            <w:pPr>
              <w:widowControl w:val="0"/>
              <w:autoSpaceDE w:val="0"/>
              <w:autoSpaceDN w:val="0"/>
              <w:spacing w:after="0" w:line="223" w:lineRule="exact"/>
              <w:ind w:left="102" w:right="92"/>
              <w:jc w:val="center"/>
              <w:rPr>
                <w:rFonts w:ascii="Times New Roman" w:hAnsi="Times New Roman"/>
                <w:sz w:val="20"/>
                <w:szCs w:val="20"/>
                <w:lang w:eastAsia="ru-RU"/>
              </w:rPr>
            </w:pPr>
            <w:r w:rsidRPr="00F2004D">
              <w:rPr>
                <w:rFonts w:ascii="Times New Roman" w:hAnsi="Times New Roman"/>
                <w:sz w:val="20"/>
                <w:szCs w:val="20"/>
                <w:lang w:eastAsia="ru-RU"/>
              </w:rPr>
              <w:t>%</w:t>
            </w:r>
          </w:p>
        </w:tc>
        <w:tc>
          <w:tcPr>
            <w:tcW w:w="688" w:type="dxa"/>
            <w:gridSpan w:val="2"/>
            <w:vAlign w:val="center"/>
          </w:tcPr>
          <w:p w:rsidR="008F4A7D" w:rsidRPr="00F2004D" w:rsidRDefault="008F4A7D" w:rsidP="00F2004D">
            <w:pPr>
              <w:widowControl w:val="0"/>
              <w:autoSpaceDE w:val="0"/>
              <w:autoSpaceDN w:val="0"/>
              <w:spacing w:after="0" w:line="240" w:lineRule="auto"/>
              <w:ind w:right="219"/>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764" w:type="dxa"/>
            <w:gridSpan w:val="2"/>
            <w:vAlign w:val="center"/>
          </w:tcPr>
          <w:p w:rsidR="008F4A7D" w:rsidRPr="00F2004D" w:rsidRDefault="008F4A7D" w:rsidP="00F2004D">
            <w:pPr>
              <w:widowControl w:val="0"/>
              <w:autoSpaceDE w:val="0"/>
              <w:autoSpaceDN w:val="0"/>
              <w:spacing w:after="0" w:line="240" w:lineRule="auto"/>
              <w:ind w:right="247"/>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690" w:type="dxa"/>
            <w:gridSpan w:val="2"/>
            <w:vAlign w:val="center"/>
          </w:tcPr>
          <w:p w:rsidR="008F4A7D" w:rsidRPr="00F2004D" w:rsidRDefault="008F4A7D" w:rsidP="00F2004D">
            <w:pPr>
              <w:widowControl w:val="0"/>
              <w:autoSpaceDE w:val="0"/>
              <w:autoSpaceDN w:val="0"/>
              <w:spacing w:after="0" w:line="240" w:lineRule="auto"/>
              <w:ind w:right="210"/>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1458" w:type="dxa"/>
            <w:vAlign w:val="center"/>
          </w:tcPr>
          <w:p w:rsidR="008F4A7D" w:rsidRPr="00F2004D" w:rsidRDefault="008F4A7D" w:rsidP="00F2004D">
            <w:pPr>
              <w:widowControl w:val="0"/>
              <w:autoSpaceDE w:val="0"/>
              <w:autoSpaceDN w:val="0"/>
              <w:spacing w:after="0" w:line="240" w:lineRule="auto"/>
              <w:ind w:left="507" w:right="488"/>
              <w:jc w:val="center"/>
              <w:rPr>
                <w:rFonts w:ascii="Times New Roman" w:hAnsi="Times New Roman"/>
                <w:sz w:val="20"/>
                <w:szCs w:val="20"/>
                <w:lang w:eastAsia="ru-RU"/>
              </w:rPr>
            </w:pPr>
            <w:r w:rsidRPr="00F2004D">
              <w:rPr>
                <w:rFonts w:ascii="Times New Roman" w:hAnsi="Times New Roman"/>
                <w:sz w:val="20"/>
                <w:szCs w:val="20"/>
                <w:lang w:eastAsia="ru-RU"/>
              </w:rPr>
              <w:t>100</w:t>
            </w:r>
          </w:p>
        </w:tc>
      </w:tr>
      <w:tr w:rsidR="008F4A7D" w:rsidRPr="001A02B6" w:rsidTr="00F2004D">
        <w:trPr>
          <w:trHeight w:val="526"/>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18"/>
                <w:lang w:eastAsia="ru-RU"/>
              </w:rPr>
            </w:pPr>
          </w:p>
        </w:tc>
        <w:tc>
          <w:tcPr>
            <w:tcW w:w="519" w:type="dxa"/>
            <w:vAlign w:val="center"/>
          </w:tcPr>
          <w:p w:rsidR="008F4A7D" w:rsidRPr="00F2004D" w:rsidRDefault="008F4A7D" w:rsidP="00817B00">
            <w:pPr>
              <w:widowControl w:val="0"/>
              <w:autoSpaceDE w:val="0"/>
              <w:autoSpaceDN w:val="0"/>
              <w:spacing w:before="141" w:after="0" w:line="240" w:lineRule="auto"/>
              <w:ind w:left="4"/>
              <w:jc w:val="center"/>
              <w:rPr>
                <w:rFonts w:ascii="Times New Roman" w:hAnsi="Times New Roman"/>
                <w:sz w:val="20"/>
                <w:szCs w:val="20"/>
                <w:lang w:eastAsia="ru-RU"/>
              </w:rPr>
            </w:pPr>
            <w:r w:rsidRPr="00F2004D">
              <w:rPr>
                <w:rFonts w:ascii="Times New Roman" w:hAnsi="Times New Roman"/>
                <w:sz w:val="20"/>
                <w:szCs w:val="20"/>
                <w:lang w:eastAsia="ru-RU"/>
              </w:rPr>
              <w:t>4</w:t>
            </w:r>
          </w:p>
        </w:tc>
        <w:tc>
          <w:tcPr>
            <w:tcW w:w="3393" w:type="dxa"/>
            <w:vAlign w:val="center"/>
          </w:tcPr>
          <w:p w:rsidR="008F4A7D" w:rsidRPr="00F2004D" w:rsidRDefault="008F4A7D" w:rsidP="00817B00">
            <w:pPr>
              <w:widowControl w:val="0"/>
              <w:autoSpaceDE w:val="0"/>
              <w:autoSpaceDN w:val="0"/>
              <w:spacing w:before="26" w:after="0" w:line="240" w:lineRule="auto"/>
              <w:ind w:left="107"/>
              <w:rPr>
                <w:rFonts w:ascii="Times New Roman" w:hAnsi="Times New Roman"/>
                <w:sz w:val="20"/>
                <w:szCs w:val="20"/>
                <w:lang w:eastAsia="ru-RU"/>
              </w:rPr>
            </w:pPr>
            <w:r w:rsidRPr="00F2004D">
              <w:rPr>
                <w:rFonts w:ascii="Times New Roman" w:hAnsi="Times New Roman"/>
                <w:sz w:val="20"/>
                <w:szCs w:val="20"/>
                <w:lang w:eastAsia="ru-RU"/>
              </w:rPr>
              <w:t>проведение лабораторных исследований</w:t>
            </w:r>
          </w:p>
        </w:tc>
        <w:tc>
          <w:tcPr>
            <w:tcW w:w="808" w:type="dxa"/>
            <w:vAlign w:val="center"/>
          </w:tcPr>
          <w:p w:rsidR="008F4A7D" w:rsidRPr="00F2004D" w:rsidRDefault="008F4A7D" w:rsidP="00F2004D">
            <w:pPr>
              <w:widowControl w:val="0"/>
              <w:autoSpaceDE w:val="0"/>
              <w:autoSpaceDN w:val="0"/>
              <w:spacing w:before="189" w:after="0" w:line="240" w:lineRule="auto"/>
              <w:ind w:left="102" w:right="92"/>
              <w:jc w:val="center"/>
              <w:rPr>
                <w:rFonts w:ascii="Times New Roman" w:hAnsi="Times New Roman"/>
                <w:sz w:val="20"/>
                <w:szCs w:val="20"/>
                <w:lang w:eastAsia="ru-RU"/>
              </w:rPr>
            </w:pPr>
            <w:r w:rsidRPr="00F2004D">
              <w:rPr>
                <w:rFonts w:ascii="Times New Roman" w:hAnsi="Times New Roman"/>
                <w:sz w:val="20"/>
                <w:szCs w:val="20"/>
                <w:lang w:eastAsia="ru-RU"/>
              </w:rPr>
              <w:t>ко-во</w:t>
            </w:r>
          </w:p>
        </w:tc>
        <w:tc>
          <w:tcPr>
            <w:tcW w:w="688" w:type="dxa"/>
            <w:gridSpan w:val="2"/>
            <w:vAlign w:val="center"/>
          </w:tcPr>
          <w:p w:rsidR="008F4A7D" w:rsidRPr="00F2004D" w:rsidRDefault="008F4A7D" w:rsidP="00F2004D">
            <w:pPr>
              <w:widowControl w:val="0"/>
              <w:autoSpaceDE w:val="0"/>
              <w:autoSpaceDN w:val="0"/>
              <w:spacing w:before="189" w:after="0" w:line="240" w:lineRule="auto"/>
              <w:ind w:left="228" w:right="219"/>
              <w:jc w:val="center"/>
              <w:rPr>
                <w:rFonts w:ascii="Times New Roman" w:hAnsi="Times New Roman"/>
                <w:sz w:val="20"/>
                <w:szCs w:val="20"/>
                <w:lang w:eastAsia="ru-RU"/>
              </w:rPr>
            </w:pPr>
            <w:r w:rsidRPr="00F2004D">
              <w:rPr>
                <w:rFonts w:ascii="Times New Roman" w:hAnsi="Times New Roman"/>
                <w:sz w:val="20"/>
                <w:szCs w:val="20"/>
                <w:lang w:eastAsia="ru-RU"/>
              </w:rPr>
              <w:t>4</w:t>
            </w:r>
          </w:p>
        </w:tc>
        <w:tc>
          <w:tcPr>
            <w:tcW w:w="764" w:type="dxa"/>
            <w:gridSpan w:val="2"/>
            <w:vAlign w:val="center"/>
          </w:tcPr>
          <w:p w:rsidR="008F4A7D" w:rsidRPr="00F2004D" w:rsidRDefault="008F4A7D" w:rsidP="00F2004D">
            <w:pPr>
              <w:widowControl w:val="0"/>
              <w:autoSpaceDE w:val="0"/>
              <w:autoSpaceDN w:val="0"/>
              <w:spacing w:before="189" w:after="0" w:line="240" w:lineRule="auto"/>
              <w:ind w:left="263" w:right="247"/>
              <w:jc w:val="center"/>
              <w:rPr>
                <w:rFonts w:ascii="Times New Roman" w:hAnsi="Times New Roman"/>
                <w:sz w:val="20"/>
                <w:szCs w:val="20"/>
                <w:lang w:eastAsia="ru-RU"/>
              </w:rPr>
            </w:pPr>
            <w:r w:rsidRPr="00F2004D">
              <w:rPr>
                <w:rFonts w:ascii="Times New Roman" w:hAnsi="Times New Roman"/>
                <w:sz w:val="20"/>
                <w:szCs w:val="20"/>
                <w:lang w:eastAsia="ru-RU"/>
              </w:rPr>
              <w:t>4</w:t>
            </w:r>
          </w:p>
        </w:tc>
        <w:tc>
          <w:tcPr>
            <w:tcW w:w="690" w:type="dxa"/>
            <w:gridSpan w:val="2"/>
            <w:vAlign w:val="center"/>
          </w:tcPr>
          <w:p w:rsidR="008F4A7D" w:rsidRPr="00F2004D" w:rsidRDefault="008F4A7D" w:rsidP="00F2004D">
            <w:pPr>
              <w:widowControl w:val="0"/>
              <w:autoSpaceDE w:val="0"/>
              <w:autoSpaceDN w:val="0"/>
              <w:spacing w:before="189" w:after="0" w:line="240" w:lineRule="auto"/>
              <w:ind w:left="227" w:right="210"/>
              <w:jc w:val="center"/>
              <w:rPr>
                <w:rFonts w:ascii="Times New Roman" w:hAnsi="Times New Roman"/>
                <w:sz w:val="20"/>
                <w:szCs w:val="20"/>
                <w:lang w:eastAsia="ru-RU"/>
              </w:rPr>
            </w:pPr>
            <w:r w:rsidRPr="00F2004D">
              <w:rPr>
                <w:rFonts w:ascii="Times New Roman" w:hAnsi="Times New Roman"/>
                <w:sz w:val="20"/>
                <w:szCs w:val="20"/>
                <w:lang w:eastAsia="ru-RU"/>
              </w:rPr>
              <w:t>4</w:t>
            </w:r>
          </w:p>
        </w:tc>
        <w:tc>
          <w:tcPr>
            <w:tcW w:w="1458" w:type="dxa"/>
            <w:vAlign w:val="center"/>
          </w:tcPr>
          <w:p w:rsidR="008F4A7D" w:rsidRPr="00F2004D" w:rsidRDefault="008F4A7D" w:rsidP="00F2004D">
            <w:pPr>
              <w:widowControl w:val="0"/>
              <w:autoSpaceDE w:val="0"/>
              <w:autoSpaceDN w:val="0"/>
              <w:spacing w:before="189" w:after="0" w:line="240" w:lineRule="auto"/>
              <w:ind w:left="508" w:right="488"/>
              <w:jc w:val="center"/>
              <w:rPr>
                <w:rFonts w:ascii="Times New Roman" w:hAnsi="Times New Roman"/>
                <w:sz w:val="20"/>
                <w:szCs w:val="20"/>
                <w:lang w:eastAsia="ru-RU"/>
              </w:rPr>
            </w:pPr>
            <w:r w:rsidRPr="00F2004D">
              <w:rPr>
                <w:rFonts w:ascii="Times New Roman" w:hAnsi="Times New Roman"/>
                <w:sz w:val="20"/>
                <w:szCs w:val="20"/>
                <w:lang w:eastAsia="ru-RU"/>
              </w:rPr>
              <w:t>4</w:t>
            </w:r>
          </w:p>
        </w:tc>
      </w:tr>
      <w:tr w:rsidR="008F4A7D" w:rsidRPr="001A02B6" w:rsidTr="00F2004D">
        <w:trPr>
          <w:trHeight w:val="1105"/>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18"/>
                <w:lang w:eastAsia="ru-RU"/>
              </w:rPr>
            </w:pPr>
          </w:p>
        </w:tc>
        <w:tc>
          <w:tcPr>
            <w:tcW w:w="519" w:type="dxa"/>
            <w:vAlign w:val="center"/>
          </w:tcPr>
          <w:p w:rsidR="008F4A7D" w:rsidRPr="00F2004D" w:rsidRDefault="008F4A7D" w:rsidP="00817B00">
            <w:pPr>
              <w:widowControl w:val="0"/>
              <w:autoSpaceDE w:val="0"/>
              <w:autoSpaceDN w:val="0"/>
              <w:spacing w:before="145" w:after="0" w:line="240" w:lineRule="auto"/>
              <w:ind w:left="4"/>
              <w:jc w:val="center"/>
              <w:rPr>
                <w:rFonts w:ascii="Times New Roman" w:hAnsi="Times New Roman"/>
                <w:sz w:val="20"/>
                <w:szCs w:val="20"/>
                <w:lang w:eastAsia="ru-RU"/>
              </w:rPr>
            </w:pPr>
            <w:r w:rsidRPr="00F2004D">
              <w:rPr>
                <w:rFonts w:ascii="Times New Roman" w:hAnsi="Times New Roman"/>
                <w:sz w:val="20"/>
                <w:szCs w:val="20"/>
                <w:lang w:eastAsia="ru-RU"/>
              </w:rPr>
              <w:t>5</w:t>
            </w:r>
          </w:p>
        </w:tc>
        <w:tc>
          <w:tcPr>
            <w:tcW w:w="3393" w:type="dxa"/>
            <w:vAlign w:val="center"/>
          </w:tcPr>
          <w:p w:rsidR="008F4A7D" w:rsidRPr="00F2004D" w:rsidRDefault="008F4A7D" w:rsidP="00817B00">
            <w:pPr>
              <w:widowControl w:val="0"/>
              <w:autoSpaceDE w:val="0"/>
              <w:autoSpaceDN w:val="0"/>
              <w:spacing w:after="0" w:line="225" w:lineRule="exact"/>
              <w:ind w:left="107"/>
              <w:rPr>
                <w:rFonts w:ascii="Times New Roman" w:hAnsi="Times New Roman"/>
                <w:sz w:val="20"/>
                <w:szCs w:val="20"/>
                <w:lang w:eastAsia="ru-RU"/>
              </w:rPr>
            </w:pPr>
            <w:r w:rsidRPr="00F2004D">
              <w:rPr>
                <w:rFonts w:ascii="Times New Roman" w:hAnsi="Times New Roman"/>
                <w:sz w:val="20"/>
                <w:szCs w:val="20"/>
              </w:rPr>
              <w:t>Оплата потребленной электроэнергии на сетях наружного освещения</w:t>
            </w:r>
          </w:p>
        </w:tc>
        <w:tc>
          <w:tcPr>
            <w:tcW w:w="808" w:type="dxa"/>
            <w:vAlign w:val="center"/>
          </w:tcPr>
          <w:p w:rsidR="008F4A7D" w:rsidRPr="00F2004D" w:rsidRDefault="008F4A7D" w:rsidP="00F2004D">
            <w:pPr>
              <w:widowControl w:val="0"/>
              <w:autoSpaceDE w:val="0"/>
              <w:autoSpaceDN w:val="0"/>
              <w:spacing w:after="0" w:line="223" w:lineRule="exact"/>
              <w:ind w:left="102" w:right="92"/>
              <w:jc w:val="center"/>
              <w:rPr>
                <w:rFonts w:ascii="Times New Roman" w:hAnsi="Times New Roman"/>
                <w:sz w:val="20"/>
                <w:szCs w:val="20"/>
                <w:lang w:eastAsia="ru-RU"/>
              </w:rPr>
            </w:pPr>
            <w:r w:rsidRPr="00F2004D">
              <w:rPr>
                <w:rFonts w:ascii="Times New Roman" w:hAnsi="Times New Roman"/>
                <w:sz w:val="20"/>
                <w:szCs w:val="20"/>
                <w:lang w:eastAsia="ru-RU"/>
              </w:rPr>
              <w:t>%</w:t>
            </w:r>
          </w:p>
        </w:tc>
        <w:tc>
          <w:tcPr>
            <w:tcW w:w="688" w:type="dxa"/>
            <w:gridSpan w:val="2"/>
            <w:vAlign w:val="center"/>
          </w:tcPr>
          <w:p w:rsidR="008F4A7D" w:rsidRPr="00F2004D" w:rsidRDefault="008F4A7D" w:rsidP="00F2004D">
            <w:pPr>
              <w:widowControl w:val="0"/>
              <w:autoSpaceDE w:val="0"/>
              <w:autoSpaceDN w:val="0"/>
              <w:spacing w:after="0" w:line="240" w:lineRule="auto"/>
              <w:ind w:right="219"/>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764" w:type="dxa"/>
            <w:gridSpan w:val="2"/>
            <w:vAlign w:val="center"/>
          </w:tcPr>
          <w:p w:rsidR="008F4A7D" w:rsidRPr="00F2004D" w:rsidRDefault="008F4A7D" w:rsidP="00F2004D">
            <w:pPr>
              <w:widowControl w:val="0"/>
              <w:autoSpaceDE w:val="0"/>
              <w:autoSpaceDN w:val="0"/>
              <w:spacing w:after="0" w:line="240" w:lineRule="auto"/>
              <w:ind w:right="247"/>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690" w:type="dxa"/>
            <w:gridSpan w:val="2"/>
            <w:vAlign w:val="center"/>
          </w:tcPr>
          <w:p w:rsidR="008F4A7D" w:rsidRPr="00F2004D" w:rsidRDefault="008F4A7D" w:rsidP="00F2004D">
            <w:pPr>
              <w:widowControl w:val="0"/>
              <w:autoSpaceDE w:val="0"/>
              <w:autoSpaceDN w:val="0"/>
              <w:spacing w:after="0" w:line="240" w:lineRule="auto"/>
              <w:ind w:right="210"/>
              <w:jc w:val="center"/>
              <w:rPr>
                <w:rFonts w:ascii="Times New Roman" w:hAnsi="Times New Roman"/>
                <w:sz w:val="20"/>
                <w:szCs w:val="20"/>
                <w:lang w:eastAsia="ru-RU"/>
              </w:rPr>
            </w:pPr>
            <w:r w:rsidRPr="00F2004D">
              <w:rPr>
                <w:rFonts w:ascii="Times New Roman" w:hAnsi="Times New Roman"/>
                <w:sz w:val="20"/>
                <w:szCs w:val="20"/>
                <w:lang w:eastAsia="ru-RU"/>
              </w:rPr>
              <w:t>100</w:t>
            </w:r>
          </w:p>
        </w:tc>
        <w:tc>
          <w:tcPr>
            <w:tcW w:w="1458" w:type="dxa"/>
            <w:vAlign w:val="center"/>
          </w:tcPr>
          <w:p w:rsidR="008F4A7D" w:rsidRPr="00F2004D" w:rsidRDefault="008F4A7D" w:rsidP="00F2004D">
            <w:pPr>
              <w:widowControl w:val="0"/>
              <w:autoSpaceDE w:val="0"/>
              <w:autoSpaceDN w:val="0"/>
              <w:spacing w:after="0" w:line="240" w:lineRule="auto"/>
              <w:ind w:left="507" w:right="488"/>
              <w:jc w:val="center"/>
              <w:rPr>
                <w:rFonts w:ascii="Times New Roman" w:hAnsi="Times New Roman"/>
                <w:sz w:val="20"/>
                <w:szCs w:val="20"/>
                <w:lang w:eastAsia="ru-RU"/>
              </w:rPr>
            </w:pPr>
            <w:r w:rsidRPr="00F2004D">
              <w:rPr>
                <w:rFonts w:ascii="Times New Roman" w:hAnsi="Times New Roman"/>
                <w:sz w:val="20"/>
                <w:szCs w:val="20"/>
                <w:lang w:eastAsia="ru-RU"/>
              </w:rPr>
              <w:t>100</w:t>
            </w:r>
          </w:p>
        </w:tc>
      </w:tr>
      <w:tr w:rsidR="008F4A7D" w:rsidRPr="001A02B6" w:rsidTr="009351EF">
        <w:trPr>
          <w:trHeight w:val="299"/>
        </w:trPr>
        <w:tc>
          <w:tcPr>
            <w:tcW w:w="2011" w:type="dxa"/>
            <w:vMerge w:val="restart"/>
          </w:tcPr>
          <w:p w:rsidR="008F4A7D" w:rsidRPr="00817B00" w:rsidRDefault="008F4A7D" w:rsidP="00817B00">
            <w:pPr>
              <w:widowControl w:val="0"/>
              <w:autoSpaceDE w:val="0"/>
              <w:autoSpaceDN w:val="0"/>
              <w:spacing w:after="0" w:line="240" w:lineRule="auto"/>
              <w:ind w:left="162" w:right="159" w:firstLine="3"/>
              <w:jc w:val="center"/>
              <w:rPr>
                <w:rFonts w:ascii="Times New Roman" w:hAnsi="Times New Roman"/>
                <w:sz w:val="20"/>
                <w:lang w:eastAsia="ru-RU"/>
              </w:rPr>
            </w:pPr>
            <w:r w:rsidRPr="00817B00">
              <w:rPr>
                <w:rFonts w:ascii="Times New Roman" w:hAnsi="Times New Roman"/>
                <w:sz w:val="20"/>
                <w:lang w:eastAsia="ru-RU"/>
              </w:rPr>
              <w:t>Объемы и источники финансирования программы</w:t>
            </w:r>
          </w:p>
        </w:tc>
        <w:tc>
          <w:tcPr>
            <w:tcW w:w="3912" w:type="dxa"/>
            <w:gridSpan w:val="2"/>
            <w:vMerge w:val="restart"/>
          </w:tcPr>
          <w:p w:rsidR="008F4A7D" w:rsidRPr="00817B00" w:rsidRDefault="008F4A7D" w:rsidP="00817B00">
            <w:pPr>
              <w:widowControl w:val="0"/>
              <w:autoSpaceDE w:val="0"/>
              <w:autoSpaceDN w:val="0"/>
              <w:spacing w:after="0" w:line="240" w:lineRule="auto"/>
              <w:rPr>
                <w:rFonts w:ascii="Times New Roman" w:hAnsi="Times New Roman"/>
                <w:lang w:eastAsia="ru-RU"/>
              </w:rPr>
            </w:pPr>
          </w:p>
          <w:p w:rsidR="008F4A7D" w:rsidRPr="00817B00" w:rsidRDefault="008F4A7D" w:rsidP="00817B00">
            <w:pPr>
              <w:widowControl w:val="0"/>
              <w:autoSpaceDE w:val="0"/>
              <w:autoSpaceDN w:val="0"/>
              <w:spacing w:before="193" w:after="0" w:line="240" w:lineRule="auto"/>
              <w:ind w:left="746"/>
              <w:rPr>
                <w:rFonts w:ascii="Times New Roman" w:hAnsi="Times New Roman"/>
                <w:sz w:val="20"/>
                <w:lang w:eastAsia="ru-RU"/>
              </w:rPr>
            </w:pPr>
            <w:r w:rsidRPr="00817B00">
              <w:rPr>
                <w:rFonts w:ascii="Times New Roman" w:hAnsi="Times New Roman"/>
                <w:sz w:val="20"/>
                <w:lang w:eastAsia="ru-RU"/>
              </w:rPr>
              <w:t>Источники финансирования</w:t>
            </w:r>
          </w:p>
        </w:tc>
        <w:tc>
          <w:tcPr>
            <w:tcW w:w="4408" w:type="dxa"/>
            <w:gridSpan w:val="8"/>
          </w:tcPr>
          <w:p w:rsidR="008F4A7D" w:rsidRPr="00817B00" w:rsidRDefault="008F4A7D" w:rsidP="00817B00">
            <w:pPr>
              <w:widowControl w:val="0"/>
              <w:autoSpaceDE w:val="0"/>
              <w:autoSpaceDN w:val="0"/>
              <w:spacing w:before="29" w:after="0" w:line="240" w:lineRule="auto"/>
              <w:ind w:left="1247"/>
              <w:rPr>
                <w:rFonts w:ascii="Times New Roman" w:hAnsi="Times New Roman"/>
                <w:sz w:val="20"/>
                <w:lang w:eastAsia="ru-RU"/>
              </w:rPr>
            </w:pPr>
            <w:r w:rsidRPr="00817B00">
              <w:rPr>
                <w:rFonts w:ascii="Times New Roman" w:hAnsi="Times New Roman"/>
                <w:sz w:val="20"/>
                <w:lang w:eastAsia="ru-RU"/>
              </w:rPr>
              <w:t>Расходы (тыс. рублей)</w:t>
            </w:r>
          </w:p>
        </w:tc>
      </w:tr>
      <w:tr w:rsidR="008F4A7D" w:rsidRPr="001A02B6" w:rsidTr="00B018AA">
        <w:trPr>
          <w:trHeight w:val="825"/>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vMerge/>
            <w:tcBorders>
              <w:top w:val="nil"/>
            </w:tcBorders>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1115" w:type="dxa"/>
            <w:gridSpan w:val="2"/>
          </w:tcPr>
          <w:p w:rsidR="008F4A7D" w:rsidRPr="00817B00" w:rsidRDefault="008F4A7D" w:rsidP="00817B00">
            <w:pPr>
              <w:widowControl w:val="0"/>
              <w:autoSpaceDE w:val="0"/>
              <w:autoSpaceDN w:val="0"/>
              <w:spacing w:before="5" w:after="0" w:line="240" w:lineRule="auto"/>
              <w:rPr>
                <w:rFonts w:ascii="Times New Roman" w:hAnsi="Times New Roman"/>
                <w:sz w:val="25"/>
                <w:lang w:eastAsia="ru-RU"/>
              </w:rPr>
            </w:pPr>
          </w:p>
          <w:p w:rsidR="008F4A7D" w:rsidRPr="00817B00" w:rsidRDefault="008F4A7D" w:rsidP="00817B00">
            <w:pPr>
              <w:widowControl w:val="0"/>
              <w:autoSpaceDE w:val="0"/>
              <w:autoSpaceDN w:val="0"/>
              <w:spacing w:after="0" w:line="240" w:lineRule="auto"/>
              <w:ind w:left="358"/>
              <w:rPr>
                <w:rFonts w:ascii="Times New Roman" w:hAnsi="Times New Roman"/>
                <w:sz w:val="20"/>
                <w:lang w:eastAsia="ru-RU"/>
              </w:rPr>
            </w:pPr>
            <w:r w:rsidRPr="00817B00">
              <w:rPr>
                <w:rFonts w:ascii="Times New Roman" w:hAnsi="Times New Roman"/>
                <w:sz w:val="20"/>
                <w:lang w:eastAsia="ru-RU"/>
              </w:rPr>
              <w:t>2018</w:t>
            </w:r>
          </w:p>
        </w:tc>
        <w:tc>
          <w:tcPr>
            <w:tcW w:w="764" w:type="dxa"/>
            <w:gridSpan w:val="2"/>
          </w:tcPr>
          <w:p w:rsidR="008F4A7D" w:rsidRPr="00817B00" w:rsidRDefault="008F4A7D" w:rsidP="00817B00">
            <w:pPr>
              <w:widowControl w:val="0"/>
              <w:autoSpaceDE w:val="0"/>
              <w:autoSpaceDN w:val="0"/>
              <w:spacing w:before="5" w:after="0" w:line="240" w:lineRule="auto"/>
              <w:rPr>
                <w:rFonts w:ascii="Times New Roman" w:hAnsi="Times New Roman"/>
                <w:sz w:val="25"/>
                <w:lang w:eastAsia="ru-RU"/>
              </w:rPr>
            </w:pPr>
          </w:p>
          <w:p w:rsidR="008F4A7D" w:rsidRPr="00817B00" w:rsidRDefault="008F4A7D" w:rsidP="00817B00">
            <w:pPr>
              <w:widowControl w:val="0"/>
              <w:autoSpaceDE w:val="0"/>
              <w:autoSpaceDN w:val="0"/>
              <w:spacing w:after="0" w:line="240" w:lineRule="auto"/>
              <w:ind w:left="182"/>
              <w:rPr>
                <w:rFonts w:ascii="Times New Roman" w:hAnsi="Times New Roman"/>
                <w:sz w:val="20"/>
                <w:lang w:eastAsia="ru-RU"/>
              </w:rPr>
            </w:pPr>
            <w:r w:rsidRPr="00817B00">
              <w:rPr>
                <w:rFonts w:ascii="Times New Roman" w:hAnsi="Times New Roman"/>
                <w:sz w:val="20"/>
                <w:lang w:eastAsia="ru-RU"/>
              </w:rPr>
              <w:t>2019</w:t>
            </w:r>
          </w:p>
        </w:tc>
        <w:tc>
          <w:tcPr>
            <w:tcW w:w="764" w:type="dxa"/>
            <w:gridSpan w:val="2"/>
          </w:tcPr>
          <w:p w:rsidR="008F4A7D" w:rsidRPr="00817B00" w:rsidRDefault="008F4A7D" w:rsidP="00817B00">
            <w:pPr>
              <w:widowControl w:val="0"/>
              <w:autoSpaceDE w:val="0"/>
              <w:autoSpaceDN w:val="0"/>
              <w:spacing w:before="5" w:after="0" w:line="240" w:lineRule="auto"/>
              <w:rPr>
                <w:rFonts w:ascii="Times New Roman" w:hAnsi="Times New Roman"/>
                <w:sz w:val="25"/>
                <w:lang w:eastAsia="ru-RU"/>
              </w:rPr>
            </w:pPr>
          </w:p>
          <w:p w:rsidR="008F4A7D" w:rsidRPr="00817B00" w:rsidRDefault="008F4A7D" w:rsidP="00817B00">
            <w:pPr>
              <w:widowControl w:val="0"/>
              <w:autoSpaceDE w:val="0"/>
              <w:autoSpaceDN w:val="0"/>
              <w:spacing w:after="0" w:line="240" w:lineRule="auto"/>
              <w:ind w:left="184"/>
              <w:rPr>
                <w:rFonts w:ascii="Times New Roman" w:hAnsi="Times New Roman"/>
                <w:sz w:val="20"/>
                <w:lang w:eastAsia="ru-RU"/>
              </w:rPr>
            </w:pPr>
            <w:r w:rsidRPr="00817B00">
              <w:rPr>
                <w:rFonts w:ascii="Times New Roman" w:hAnsi="Times New Roman"/>
                <w:sz w:val="20"/>
                <w:lang w:eastAsia="ru-RU"/>
              </w:rPr>
              <w:t>2020</w:t>
            </w:r>
          </w:p>
        </w:tc>
        <w:tc>
          <w:tcPr>
            <w:tcW w:w="1765" w:type="dxa"/>
            <w:gridSpan w:val="2"/>
          </w:tcPr>
          <w:p w:rsidR="008F4A7D" w:rsidRPr="00817B00" w:rsidRDefault="008F4A7D" w:rsidP="00817B00">
            <w:pPr>
              <w:widowControl w:val="0"/>
              <w:autoSpaceDE w:val="0"/>
              <w:autoSpaceDN w:val="0"/>
              <w:spacing w:before="5" w:after="0" w:line="240" w:lineRule="auto"/>
              <w:rPr>
                <w:rFonts w:ascii="Times New Roman" w:hAnsi="Times New Roman"/>
                <w:sz w:val="25"/>
                <w:lang w:eastAsia="ru-RU"/>
              </w:rPr>
            </w:pPr>
          </w:p>
          <w:p w:rsidR="008F4A7D" w:rsidRPr="00817B00" w:rsidRDefault="008F4A7D" w:rsidP="00817B00">
            <w:pPr>
              <w:widowControl w:val="0"/>
              <w:autoSpaceDE w:val="0"/>
              <w:autoSpaceDN w:val="0"/>
              <w:spacing w:after="0" w:line="240" w:lineRule="auto"/>
              <w:ind w:left="586" w:right="570"/>
              <w:jc w:val="center"/>
              <w:rPr>
                <w:rFonts w:ascii="Times New Roman" w:hAnsi="Times New Roman"/>
                <w:sz w:val="20"/>
                <w:lang w:eastAsia="ru-RU"/>
              </w:rPr>
            </w:pPr>
            <w:r w:rsidRPr="00817B00">
              <w:rPr>
                <w:rFonts w:ascii="Times New Roman" w:hAnsi="Times New Roman"/>
                <w:sz w:val="20"/>
                <w:lang w:eastAsia="ru-RU"/>
              </w:rPr>
              <w:t>Итого</w:t>
            </w:r>
          </w:p>
        </w:tc>
      </w:tr>
      <w:tr w:rsidR="008F4A7D" w:rsidRPr="001A02B6" w:rsidTr="00B018AA">
        <w:trPr>
          <w:trHeight w:val="611"/>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tcPr>
          <w:p w:rsidR="008F4A7D" w:rsidRPr="002C02F8" w:rsidRDefault="008F4A7D" w:rsidP="00817B00">
            <w:pPr>
              <w:widowControl w:val="0"/>
              <w:autoSpaceDE w:val="0"/>
              <w:autoSpaceDN w:val="0"/>
              <w:spacing w:after="0" w:line="223" w:lineRule="exact"/>
              <w:ind w:left="103"/>
              <w:rPr>
                <w:rFonts w:ascii="Times New Roman" w:hAnsi="Times New Roman"/>
                <w:sz w:val="20"/>
                <w:lang w:eastAsia="ru-RU"/>
              </w:rPr>
            </w:pPr>
            <w:r w:rsidRPr="00817B00">
              <w:rPr>
                <w:rFonts w:ascii="Times New Roman" w:hAnsi="Times New Roman"/>
                <w:sz w:val="20"/>
                <w:lang w:eastAsia="ru-RU"/>
              </w:rPr>
              <w:t>Всего,</w:t>
            </w:r>
          </w:p>
          <w:p w:rsidR="008F4A7D" w:rsidRPr="00817B00" w:rsidRDefault="008F4A7D" w:rsidP="00817B00">
            <w:pPr>
              <w:widowControl w:val="0"/>
              <w:autoSpaceDE w:val="0"/>
              <w:autoSpaceDN w:val="0"/>
              <w:spacing w:after="0" w:line="226" w:lineRule="exact"/>
              <w:ind w:left="103"/>
              <w:rPr>
                <w:rFonts w:ascii="Times New Roman" w:hAnsi="Times New Roman"/>
                <w:sz w:val="20"/>
                <w:lang w:eastAsia="ru-RU"/>
              </w:rPr>
            </w:pPr>
            <w:r w:rsidRPr="00817B00">
              <w:rPr>
                <w:rFonts w:ascii="Times New Roman" w:hAnsi="Times New Roman"/>
                <w:sz w:val="20"/>
                <w:lang w:eastAsia="ru-RU"/>
              </w:rPr>
              <w:t>в том числе:</w:t>
            </w:r>
          </w:p>
        </w:tc>
        <w:tc>
          <w:tcPr>
            <w:tcW w:w="1115" w:type="dxa"/>
            <w:gridSpan w:val="2"/>
            <w:vAlign w:val="center"/>
          </w:tcPr>
          <w:p w:rsidR="008F4A7D" w:rsidRPr="00817B00" w:rsidRDefault="008F4A7D" w:rsidP="005518BA">
            <w:pPr>
              <w:widowControl w:val="0"/>
              <w:autoSpaceDE w:val="0"/>
              <w:autoSpaceDN w:val="0"/>
              <w:spacing w:after="0" w:line="223" w:lineRule="exact"/>
              <w:ind w:left="245"/>
              <w:jc w:val="center"/>
              <w:rPr>
                <w:rFonts w:ascii="Times New Roman" w:hAnsi="Times New Roman"/>
                <w:sz w:val="20"/>
                <w:lang w:eastAsia="ru-RU"/>
              </w:rPr>
            </w:pPr>
            <w:r>
              <w:rPr>
                <w:rFonts w:ascii="Times New Roman" w:hAnsi="Times New Roman"/>
                <w:sz w:val="20"/>
                <w:lang w:eastAsia="ru-RU"/>
              </w:rPr>
              <w:t>1577,0</w:t>
            </w:r>
          </w:p>
        </w:tc>
        <w:tc>
          <w:tcPr>
            <w:tcW w:w="764" w:type="dxa"/>
            <w:gridSpan w:val="2"/>
            <w:vAlign w:val="center"/>
          </w:tcPr>
          <w:p w:rsidR="008F4A7D" w:rsidRPr="00817B00" w:rsidRDefault="008F4A7D" w:rsidP="005518BA">
            <w:pPr>
              <w:widowControl w:val="0"/>
              <w:autoSpaceDE w:val="0"/>
              <w:autoSpaceDN w:val="0"/>
              <w:spacing w:after="0" w:line="223" w:lineRule="exact"/>
              <w:ind w:left="108"/>
              <w:jc w:val="center"/>
              <w:rPr>
                <w:rFonts w:ascii="Times New Roman" w:hAnsi="Times New Roman"/>
                <w:sz w:val="20"/>
                <w:lang w:eastAsia="ru-RU"/>
              </w:rPr>
            </w:pPr>
            <w:r>
              <w:rPr>
                <w:rFonts w:ascii="Times New Roman" w:hAnsi="Times New Roman"/>
                <w:sz w:val="20"/>
                <w:lang w:eastAsia="ru-RU"/>
              </w:rPr>
              <w:t>1569,4</w:t>
            </w:r>
          </w:p>
        </w:tc>
        <w:tc>
          <w:tcPr>
            <w:tcW w:w="764" w:type="dxa"/>
            <w:gridSpan w:val="2"/>
            <w:vAlign w:val="center"/>
          </w:tcPr>
          <w:p w:rsidR="008F4A7D" w:rsidRPr="00817B00" w:rsidRDefault="008F4A7D" w:rsidP="005518BA">
            <w:pPr>
              <w:widowControl w:val="0"/>
              <w:autoSpaceDE w:val="0"/>
              <w:autoSpaceDN w:val="0"/>
              <w:spacing w:after="0" w:line="223" w:lineRule="exact"/>
              <w:ind w:left="109"/>
              <w:jc w:val="center"/>
              <w:rPr>
                <w:rFonts w:ascii="Times New Roman" w:hAnsi="Times New Roman"/>
                <w:sz w:val="20"/>
                <w:lang w:eastAsia="ru-RU"/>
              </w:rPr>
            </w:pPr>
            <w:r>
              <w:rPr>
                <w:rFonts w:ascii="Times New Roman" w:hAnsi="Times New Roman"/>
                <w:sz w:val="20"/>
                <w:lang w:eastAsia="ru-RU"/>
              </w:rPr>
              <w:t>1615,1</w:t>
            </w:r>
          </w:p>
        </w:tc>
        <w:tc>
          <w:tcPr>
            <w:tcW w:w="1765" w:type="dxa"/>
            <w:gridSpan w:val="2"/>
            <w:vAlign w:val="center"/>
          </w:tcPr>
          <w:p w:rsidR="008F4A7D" w:rsidRPr="00817B00" w:rsidRDefault="008F4A7D" w:rsidP="005518BA">
            <w:pPr>
              <w:widowControl w:val="0"/>
              <w:autoSpaceDE w:val="0"/>
              <w:autoSpaceDN w:val="0"/>
              <w:spacing w:after="0" w:line="223" w:lineRule="exact"/>
              <w:ind w:left="586" w:right="570"/>
              <w:jc w:val="center"/>
              <w:rPr>
                <w:rFonts w:ascii="Times New Roman" w:hAnsi="Times New Roman"/>
                <w:sz w:val="20"/>
                <w:lang w:eastAsia="ru-RU"/>
              </w:rPr>
            </w:pPr>
            <w:r>
              <w:rPr>
                <w:rFonts w:ascii="Times New Roman" w:hAnsi="Times New Roman"/>
                <w:sz w:val="20"/>
                <w:lang w:eastAsia="ru-RU"/>
              </w:rPr>
              <w:t>4761,5</w:t>
            </w:r>
          </w:p>
        </w:tc>
      </w:tr>
      <w:tr w:rsidR="008F4A7D" w:rsidRPr="001A02B6" w:rsidTr="00B018AA">
        <w:trPr>
          <w:trHeight w:val="585"/>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vAlign w:val="center"/>
          </w:tcPr>
          <w:p w:rsidR="008F4A7D" w:rsidRPr="005213AD" w:rsidRDefault="008F4A7D" w:rsidP="00277867">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Бюджет поселения</w:t>
            </w:r>
          </w:p>
        </w:tc>
        <w:tc>
          <w:tcPr>
            <w:tcW w:w="1115" w:type="dxa"/>
            <w:gridSpan w:val="2"/>
            <w:vAlign w:val="center"/>
          </w:tcPr>
          <w:p w:rsidR="008F4A7D" w:rsidRPr="00817B00" w:rsidRDefault="008F4A7D" w:rsidP="005518BA">
            <w:pPr>
              <w:widowControl w:val="0"/>
              <w:autoSpaceDE w:val="0"/>
              <w:autoSpaceDN w:val="0"/>
              <w:spacing w:after="0" w:line="223" w:lineRule="exact"/>
              <w:ind w:left="245"/>
              <w:jc w:val="center"/>
              <w:rPr>
                <w:rFonts w:ascii="Times New Roman" w:hAnsi="Times New Roman"/>
                <w:sz w:val="20"/>
                <w:lang w:eastAsia="ru-RU"/>
              </w:rPr>
            </w:pPr>
            <w:r>
              <w:rPr>
                <w:rFonts w:ascii="Times New Roman" w:hAnsi="Times New Roman"/>
                <w:sz w:val="20"/>
                <w:lang w:eastAsia="ru-RU"/>
              </w:rPr>
              <w:t>1577,0</w:t>
            </w:r>
          </w:p>
        </w:tc>
        <w:tc>
          <w:tcPr>
            <w:tcW w:w="764" w:type="dxa"/>
            <w:gridSpan w:val="2"/>
            <w:vAlign w:val="center"/>
          </w:tcPr>
          <w:p w:rsidR="008F4A7D" w:rsidRPr="00817B00" w:rsidRDefault="008F4A7D" w:rsidP="005518BA">
            <w:pPr>
              <w:widowControl w:val="0"/>
              <w:autoSpaceDE w:val="0"/>
              <w:autoSpaceDN w:val="0"/>
              <w:spacing w:after="0" w:line="223" w:lineRule="exact"/>
              <w:ind w:left="108"/>
              <w:jc w:val="center"/>
              <w:rPr>
                <w:rFonts w:ascii="Times New Roman" w:hAnsi="Times New Roman"/>
                <w:sz w:val="20"/>
                <w:lang w:eastAsia="ru-RU"/>
              </w:rPr>
            </w:pPr>
            <w:r>
              <w:rPr>
                <w:rFonts w:ascii="Times New Roman" w:hAnsi="Times New Roman"/>
                <w:sz w:val="20"/>
                <w:lang w:eastAsia="ru-RU"/>
              </w:rPr>
              <w:t>1569,4</w:t>
            </w:r>
          </w:p>
        </w:tc>
        <w:tc>
          <w:tcPr>
            <w:tcW w:w="764" w:type="dxa"/>
            <w:gridSpan w:val="2"/>
            <w:vAlign w:val="center"/>
          </w:tcPr>
          <w:p w:rsidR="008F4A7D" w:rsidRPr="00817B00" w:rsidRDefault="008F4A7D" w:rsidP="005518BA">
            <w:pPr>
              <w:widowControl w:val="0"/>
              <w:autoSpaceDE w:val="0"/>
              <w:autoSpaceDN w:val="0"/>
              <w:spacing w:after="0" w:line="223" w:lineRule="exact"/>
              <w:ind w:left="109"/>
              <w:jc w:val="center"/>
              <w:rPr>
                <w:rFonts w:ascii="Times New Roman" w:hAnsi="Times New Roman"/>
                <w:sz w:val="20"/>
                <w:lang w:eastAsia="ru-RU"/>
              </w:rPr>
            </w:pPr>
            <w:r>
              <w:rPr>
                <w:rFonts w:ascii="Times New Roman" w:hAnsi="Times New Roman"/>
                <w:sz w:val="20"/>
                <w:lang w:eastAsia="ru-RU"/>
              </w:rPr>
              <w:t>1615,1</w:t>
            </w:r>
          </w:p>
        </w:tc>
        <w:tc>
          <w:tcPr>
            <w:tcW w:w="1765" w:type="dxa"/>
            <w:gridSpan w:val="2"/>
            <w:vAlign w:val="center"/>
          </w:tcPr>
          <w:p w:rsidR="008F4A7D" w:rsidRPr="00817B00" w:rsidRDefault="008F4A7D" w:rsidP="005518BA">
            <w:pPr>
              <w:widowControl w:val="0"/>
              <w:autoSpaceDE w:val="0"/>
              <w:autoSpaceDN w:val="0"/>
              <w:spacing w:after="0" w:line="223" w:lineRule="exact"/>
              <w:ind w:left="586" w:right="570"/>
              <w:jc w:val="center"/>
              <w:rPr>
                <w:rFonts w:ascii="Times New Roman" w:hAnsi="Times New Roman"/>
                <w:sz w:val="20"/>
                <w:lang w:eastAsia="ru-RU"/>
              </w:rPr>
            </w:pPr>
            <w:r>
              <w:rPr>
                <w:rFonts w:ascii="Times New Roman" w:hAnsi="Times New Roman"/>
                <w:sz w:val="20"/>
                <w:lang w:eastAsia="ru-RU"/>
              </w:rPr>
              <w:t>4761,5</w:t>
            </w:r>
          </w:p>
        </w:tc>
      </w:tr>
      <w:tr w:rsidR="008F4A7D" w:rsidRPr="001A02B6" w:rsidTr="00B018AA">
        <w:trPr>
          <w:trHeight w:val="582"/>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vAlign w:val="center"/>
          </w:tcPr>
          <w:p w:rsidR="008F4A7D" w:rsidRPr="005213AD" w:rsidRDefault="008F4A7D" w:rsidP="00277867">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Бюджет Березовского муниципального района</w:t>
            </w:r>
          </w:p>
        </w:tc>
        <w:tc>
          <w:tcPr>
            <w:tcW w:w="1115" w:type="dxa"/>
            <w:gridSpan w:val="2"/>
            <w:vAlign w:val="center"/>
          </w:tcPr>
          <w:p w:rsidR="008F4A7D" w:rsidRPr="00817B00"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gridSpan w:val="2"/>
            <w:vAlign w:val="center"/>
          </w:tcPr>
          <w:p w:rsidR="008F4A7D" w:rsidRPr="00817B00"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gridSpan w:val="2"/>
            <w:vAlign w:val="center"/>
          </w:tcPr>
          <w:p w:rsidR="008F4A7D" w:rsidRPr="00817B00"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1765" w:type="dxa"/>
            <w:gridSpan w:val="2"/>
            <w:vAlign w:val="center"/>
          </w:tcPr>
          <w:p w:rsidR="008F4A7D" w:rsidRPr="00817B00"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r>
      <w:tr w:rsidR="008F4A7D" w:rsidRPr="001A02B6" w:rsidTr="00B018AA">
        <w:trPr>
          <w:trHeight w:val="582"/>
        </w:trPr>
        <w:tc>
          <w:tcPr>
            <w:tcW w:w="2011" w:type="dxa"/>
            <w:vMerge/>
          </w:tcPr>
          <w:p w:rsidR="008F4A7D" w:rsidRPr="002C02F8"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vAlign w:val="center"/>
          </w:tcPr>
          <w:p w:rsidR="008F4A7D" w:rsidRPr="005213AD" w:rsidRDefault="008F4A7D" w:rsidP="00277867">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Краевой бюджет</w:t>
            </w:r>
          </w:p>
        </w:tc>
        <w:tc>
          <w:tcPr>
            <w:tcW w:w="1115" w:type="dxa"/>
            <w:gridSpan w:val="2"/>
            <w:vAlign w:val="center"/>
          </w:tcPr>
          <w:p w:rsidR="008F4A7D" w:rsidRPr="002C02F8"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gridSpan w:val="2"/>
            <w:vAlign w:val="center"/>
          </w:tcPr>
          <w:p w:rsidR="008F4A7D" w:rsidRPr="002C02F8"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gridSpan w:val="2"/>
            <w:vAlign w:val="center"/>
          </w:tcPr>
          <w:p w:rsidR="008F4A7D" w:rsidRPr="002C02F8"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1765" w:type="dxa"/>
            <w:gridSpan w:val="2"/>
            <w:vAlign w:val="center"/>
          </w:tcPr>
          <w:p w:rsidR="008F4A7D" w:rsidRPr="002C02F8" w:rsidRDefault="008F4A7D" w:rsidP="005518BA">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r>
      <w:tr w:rsidR="008F4A7D" w:rsidRPr="001A02B6" w:rsidTr="00B018AA">
        <w:trPr>
          <w:trHeight w:val="582"/>
        </w:trPr>
        <w:tc>
          <w:tcPr>
            <w:tcW w:w="2011" w:type="dxa"/>
            <w:vMerge/>
          </w:tcPr>
          <w:p w:rsidR="008F4A7D" w:rsidRPr="002C02F8"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tcPr>
          <w:p w:rsidR="008F4A7D" w:rsidRPr="00817B00" w:rsidRDefault="008F4A7D" w:rsidP="006D1517">
            <w:pPr>
              <w:widowControl w:val="0"/>
              <w:autoSpaceDE w:val="0"/>
              <w:autoSpaceDN w:val="0"/>
              <w:spacing w:after="0" w:line="225" w:lineRule="exact"/>
              <w:rPr>
                <w:rFonts w:ascii="Times New Roman" w:hAnsi="Times New Roman"/>
                <w:sz w:val="20"/>
                <w:lang w:eastAsia="ru-RU"/>
              </w:rPr>
            </w:pPr>
            <w:r w:rsidRPr="00817B00">
              <w:rPr>
                <w:rFonts w:ascii="Times New Roman" w:hAnsi="Times New Roman"/>
                <w:sz w:val="20"/>
                <w:lang w:eastAsia="ru-RU"/>
              </w:rPr>
              <w:t>Федеральный бюджет</w:t>
            </w:r>
          </w:p>
        </w:tc>
        <w:tc>
          <w:tcPr>
            <w:tcW w:w="1115" w:type="dxa"/>
            <w:gridSpan w:val="2"/>
            <w:vAlign w:val="center"/>
          </w:tcPr>
          <w:p w:rsidR="008F4A7D" w:rsidRPr="00817B00" w:rsidRDefault="008F4A7D" w:rsidP="007210E6">
            <w:pPr>
              <w:widowControl w:val="0"/>
              <w:autoSpaceDE w:val="0"/>
              <w:autoSpaceDN w:val="0"/>
              <w:spacing w:before="43" w:after="0" w:line="240" w:lineRule="auto"/>
              <w:ind w:right="60"/>
              <w:jc w:val="center"/>
              <w:rPr>
                <w:rFonts w:ascii="Times New Roman" w:hAnsi="Times New Roman"/>
                <w:sz w:val="20"/>
                <w:lang w:eastAsia="ru-RU"/>
              </w:rPr>
            </w:pPr>
            <w:r>
              <w:rPr>
                <w:rFonts w:ascii="Times New Roman" w:hAnsi="Times New Roman"/>
                <w:sz w:val="20"/>
                <w:lang w:eastAsia="ru-RU"/>
              </w:rPr>
              <w:t>-</w:t>
            </w:r>
          </w:p>
        </w:tc>
        <w:tc>
          <w:tcPr>
            <w:tcW w:w="764" w:type="dxa"/>
            <w:gridSpan w:val="2"/>
            <w:vAlign w:val="center"/>
          </w:tcPr>
          <w:p w:rsidR="008F4A7D" w:rsidRPr="00817B00" w:rsidRDefault="008F4A7D" w:rsidP="007210E6">
            <w:pPr>
              <w:widowControl w:val="0"/>
              <w:autoSpaceDE w:val="0"/>
              <w:autoSpaceDN w:val="0"/>
              <w:spacing w:before="43" w:after="0" w:line="240" w:lineRule="auto"/>
              <w:ind w:left="8"/>
              <w:jc w:val="center"/>
              <w:rPr>
                <w:rFonts w:ascii="Times New Roman" w:hAnsi="Times New Roman"/>
                <w:sz w:val="20"/>
                <w:lang w:eastAsia="ru-RU"/>
              </w:rPr>
            </w:pPr>
            <w:r>
              <w:rPr>
                <w:rFonts w:ascii="Times New Roman" w:hAnsi="Times New Roman"/>
                <w:sz w:val="20"/>
                <w:lang w:eastAsia="ru-RU"/>
              </w:rPr>
              <w:t>-</w:t>
            </w:r>
          </w:p>
        </w:tc>
        <w:tc>
          <w:tcPr>
            <w:tcW w:w="764" w:type="dxa"/>
            <w:gridSpan w:val="2"/>
            <w:vAlign w:val="center"/>
          </w:tcPr>
          <w:p w:rsidR="008F4A7D" w:rsidRPr="00817B00" w:rsidRDefault="008F4A7D" w:rsidP="007210E6">
            <w:pPr>
              <w:widowControl w:val="0"/>
              <w:autoSpaceDE w:val="0"/>
              <w:autoSpaceDN w:val="0"/>
              <w:spacing w:before="43" w:after="0" w:line="240" w:lineRule="auto"/>
              <w:ind w:left="11"/>
              <w:jc w:val="center"/>
              <w:rPr>
                <w:rFonts w:ascii="Times New Roman" w:hAnsi="Times New Roman"/>
                <w:sz w:val="20"/>
                <w:lang w:eastAsia="ru-RU"/>
              </w:rPr>
            </w:pPr>
            <w:r>
              <w:rPr>
                <w:rFonts w:ascii="Times New Roman" w:hAnsi="Times New Roman"/>
                <w:sz w:val="20"/>
                <w:lang w:eastAsia="ru-RU"/>
              </w:rPr>
              <w:t>-</w:t>
            </w:r>
          </w:p>
        </w:tc>
        <w:tc>
          <w:tcPr>
            <w:tcW w:w="1765" w:type="dxa"/>
            <w:gridSpan w:val="2"/>
            <w:vAlign w:val="center"/>
          </w:tcPr>
          <w:p w:rsidR="008F4A7D" w:rsidRPr="00817B00" w:rsidRDefault="008F4A7D" w:rsidP="007210E6">
            <w:pPr>
              <w:widowControl w:val="0"/>
              <w:autoSpaceDE w:val="0"/>
              <w:autoSpaceDN w:val="0"/>
              <w:spacing w:before="43" w:after="0" w:line="240" w:lineRule="auto"/>
              <w:ind w:left="17"/>
              <w:jc w:val="center"/>
              <w:rPr>
                <w:rFonts w:ascii="Times New Roman" w:hAnsi="Times New Roman"/>
                <w:sz w:val="20"/>
                <w:lang w:eastAsia="ru-RU"/>
              </w:rPr>
            </w:pPr>
            <w:r>
              <w:rPr>
                <w:rFonts w:ascii="Times New Roman" w:hAnsi="Times New Roman"/>
                <w:sz w:val="20"/>
                <w:lang w:eastAsia="ru-RU"/>
              </w:rPr>
              <w:t>-</w:t>
            </w:r>
          </w:p>
        </w:tc>
      </w:tr>
      <w:tr w:rsidR="008F4A7D" w:rsidRPr="001A02B6" w:rsidTr="006D1517">
        <w:trPr>
          <w:trHeight w:val="352"/>
        </w:trPr>
        <w:tc>
          <w:tcPr>
            <w:tcW w:w="2011" w:type="dxa"/>
            <w:vMerge/>
          </w:tcPr>
          <w:p w:rsidR="008F4A7D" w:rsidRPr="00817B00" w:rsidRDefault="008F4A7D" w:rsidP="00817B00">
            <w:pPr>
              <w:widowControl w:val="0"/>
              <w:autoSpaceDE w:val="0"/>
              <w:autoSpaceDN w:val="0"/>
              <w:spacing w:after="0" w:line="240" w:lineRule="auto"/>
              <w:rPr>
                <w:rFonts w:ascii="Times New Roman" w:hAnsi="Times New Roman"/>
                <w:sz w:val="2"/>
                <w:szCs w:val="2"/>
                <w:lang w:eastAsia="ru-RU"/>
              </w:rPr>
            </w:pPr>
          </w:p>
        </w:tc>
        <w:tc>
          <w:tcPr>
            <w:tcW w:w="3912" w:type="dxa"/>
            <w:gridSpan w:val="2"/>
          </w:tcPr>
          <w:p w:rsidR="008F4A7D" w:rsidRPr="006D1517" w:rsidRDefault="008F4A7D" w:rsidP="007210E6">
            <w:pPr>
              <w:widowControl w:val="0"/>
              <w:autoSpaceDE w:val="0"/>
              <w:autoSpaceDN w:val="0"/>
              <w:spacing w:after="0" w:line="225" w:lineRule="exact"/>
              <w:ind w:left="103"/>
              <w:rPr>
                <w:rFonts w:ascii="Times New Roman" w:hAnsi="Times New Roman"/>
                <w:sz w:val="20"/>
                <w:szCs w:val="20"/>
                <w:lang w:eastAsia="ru-RU"/>
              </w:rPr>
            </w:pPr>
            <w:r w:rsidRPr="006D1517">
              <w:rPr>
                <w:rFonts w:ascii="Times New Roman" w:hAnsi="Times New Roman"/>
                <w:sz w:val="20"/>
                <w:szCs w:val="20"/>
              </w:rPr>
              <w:t>внебюджетные источники</w:t>
            </w:r>
          </w:p>
        </w:tc>
        <w:tc>
          <w:tcPr>
            <w:tcW w:w="1115" w:type="dxa"/>
            <w:gridSpan w:val="2"/>
            <w:vAlign w:val="center"/>
          </w:tcPr>
          <w:p w:rsidR="008F4A7D" w:rsidRPr="00817B00" w:rsidRDefault="008F4A7D" w:rsidP="007210E6">
            <w:pPr>
              <w:widowControl w:val="0"/>
              <w:autoSpaceDE w:val="0"/>
              <w:autoSpaceDN w:val="0"/>
              <w:spacing w:before="43" w:after="0" w:line="240" w:lineRule="auto"/>
              <w:ind w:right="60"/>
              <w:jc w:val="center"/>
              <w:rPr>
                <w:rFonts w:ascii="Times New Roman" w:hAnsi="Times New Roman"/>
                <w:sz w:val="20"/>
                <w:lang w:eastAsia="ru-RU"/>
              </w:rPr>
            </w:pPr>
            <w:r>
              <w:rPr>
                <w:rFonts w:ascii="Times New Roman" w:hAnsi="Times New Roman"/>
                <w:sz w:val="20"/>
                <w:lang w:eastAsia="ru-RU"/>
              </w:rPr>
              <w:t>-</w:t>
            </w:r>
          </w:p>
        </w:tc>
        <w:tc>
          <w:tcPr>
            <w:tcW w:w="764" w:type="dxa"/>
            <w:gridSpan w:val="2"/>
            <w:vAlign w:val="center"/>
          </w:tcPr>
          <w:p w:rsidR="008F4A7D" w:rsidRPr="00817B00" w:rsidRDefault="008F4A7D" w:rsidP="007210E6">
            <w:pPr>
              <w:widowControl w:val="0"/>
              <w:autoSpaceDE w:val="0"/>
              <w:autoSpaceDN w:val="0"/>
              <w:spacing w:before="43" w:after="0" w:line="240" w:lineRule="auto"/>
              <w:ind w:left="8"/>
              <w:jc w:val="center"/>
              <w:rPr>
                <w:rFonts w:ascii="Times New Roman" w:hAnsi="Times New Roman"/>
                <w:sz w:val="20"/>
                <w:lang w:eastAsia="ru-RU"/>
              </w:rPr>
            </w:pPr>
            <w:r>
              <w:rPr>
                <w:rFonts w:ascii="Times New Roman" w:hAnsi="Times New Roman"/>
                <w:sz w:val="20"/>
                <w:lang w:eastAsia="ru-RU"/>
              </w:rPr>
              <w:t>-</w:t>
            </w:r>
          </w:p>
        </w:tc>
        <w:tc>
          <w:tcPr>
            <w:tcW w:w="764" w:type="dxa"/>
            <w:gridSpan w:val="2"/>
            <w:vAlign w:val="center"/>
          </w:tcPr>
          <w:p w:rsidR="008F4A7D" w:rsidRPr="00817B00" w:rsidRDefault="008F4A7D" w:rsidP="007210E6">
            <w:pPr>
              <w:widowControl w:val="0"/>
              <w:autoSpaceDE w:val="0"/>
              <w:autoSpaceDN w:val="0"/>
              <w:spacing w:before="43" w:after="0" w:line="240" w:lineRule="auto"/>
              <w:ind w:left="11"/>
              <w:jc w:val="center"/>
              <w:rPr>
                <w:rFonts w:ascii="Times New Roman" w:hAnsi="Times New Roman"/>
                <w:sz w:val="20"/>
                <w:lang w:eastAsia="ru-RU"/>
              </w:rPr>
            </w:pPr>
            <w:r>
              <w:rPr>
                <w:rFonts w:ascii="Times New Roman" w:hAnsi="Times New Roman"/>
                <w:sz w:val="20"/>
                <w:lang w:eastAsia="ru-RU"/>
              </w:rPr>
              <w:t>-</w:t>
            </w:r>
          </w:p>
        </w:tc>
        <w:tc>
          <w:tcPr>
            <w:tcW w:w="1765" w:type="dxa"/>
            <w:gridSpan w:val="2"/>
            <w:vAlign w:val="center"/>
          </w:tcPr>
          <w:p w:rsidR="008F4A7D" w:rsidRPr="00817B00" w:rsidRDefault="008F4A7D" w:rsidP="007210E6">
            <w:pPr>
              <w:widowControl w:val="0"/>
              <w:autoSpaceDE w:val="0"/>
              <w:autoSpaceDN w:val="0"/>
              <w:spacing w:before="43" w:after="0" w:line="240" w:lineRule="auto"/>
              <w:ind w:left="17"/>
              <w:jc w:val="center"/>
              <w:rPr>
                <w:rFonts w:ascii="Times New Roman" w:hAnsi="Times New Roman"/>
                <w:sz w:val="20"/>
                <w:lang w:eastAsia="ru-RU"/>
              </w:rPr>
            </w:pPr>
            <w:r>
              <w:rPr>
                <w:rFonts w:ascii="Times New Roman" w:hAnsi="Times New Roman"/>
                <w:sz w:val="20"/>
                <w:lang w:eastAsia="ru-RU"/>
              </w:rPr>
              <w:t>-</w:t>
            </w:r>
          </w:p>
        </w:tc>
      </w:tr>
    </w:tbl>
    <w:p w:rsidR="008F4A7D" w:rsidRDefault="008F4A7D" w:rsidP="00817B00">
      <w:pPr>
        <w:widowControl w:val="0"/>
        <w:autoSpaceDE w:val="0"/>
        <w:autoSpaceDN w:val="0"/>
        <w:spacing w:after="0" w:line="240" w:lineRule="auto"/>
        <w:jc w:val="center"/>
        <w:rPr>
          <w:rFonts w:ascii="Times New Roman" w:hAnsi="Times New Roman"/>
          <w:sz w:val="20"/>
          <w:lang w:eastAsia="ru-RU"/>
        </w:rPr>
      </w:pPr>
    </w:p>
    <w:p w:rsidR="008F4A7D" w:rsidRPr="00FA6D36" w:rsidRDefault="008F4A7D" w:rsidP="00FA6D36">
      <w:pPr>
        <w:numPr>
          <w:ilvl w:val="0"/>
          <w:numId w:val="20"/>
        </w:numPr>
        <w:spacing w:after="0" w:line="240" w:lineRule="auto"/>
        <w:ind w:left="284" w:firstLine="709"/>
        <w:jc w:val="center"/>
        <w:rPr>
          <w:rFonts w:ascii="Times New Roman" w:hAnsi="Times New Roman"/>
          <w:b/>
          <w:sz w:val="28"/>
          <w:szCs w:val="28"/>
        </w:rPr>
      </w:pPr>
      <w:r w:rsidRPr="00FA6D36">
        <w:rPr>
          <w:rFonts w:ascii="Times New Roman" w:hAnsi="Times New Roman"/>
          <w:b/>
          <w:sz w:val="28"/>
          <w:szCs w:val="28"/>
        </w:rPr>
        <w:t>Характеристика текущего состояния сферы реализации муниципальной программы</w:t>
      </w:r>
    </w:p>
    <w:p w:rsidR="008F4A7D" w:rsidRDefault="008F4A7D" w:rsidP="00FA6D36">
      <w:pPr>
        <w:spacing w:after="0" w:line="240" w:lineRule="auto"/>
        <w:ind w:left="993"/>
        <w:jc w:val="both"/>
        <w:rPr>
          <w:rFonts w:ascii="Times New Roman" w:hAnsi="Times New Roman"/>
          <w:sz w:val="28"/>
          <w:szCs w:val="28"/>
        </w:rPr>
      </w:pPr>
    </w:p>
    <w:p w:rsidR="008F4A7D" w:rsidRPr="00FA6D36" w:rsidRDefault="008F4A7D" w:rsidP="00FA6D36">
      <w:pPr>
        <w:spacing w:after="0" w:line="240" w:lineRule="auto"/>
        <w:ind w:firstLine="709"/>
        <w:jc w:val="both"/>
        <w:rPr>
          <w:rFonts w:ascii="Times New Roman" w:hAnsi="Times New Roman"/>
          <w:sz w:val="28"/>
          <w:szCs w:val="28"/>
        </w:rPr>
      </w:pPr>
      <w:r w:rsidRPr="00FA6D36">
        <w:rPr>
          <w:rFonts w:ascii="Times New Roman" w:hAnsi="Times New Roman"/>
          <w:sz w:val="28"/>
          <w:szCs w:val="28"/>
        </w:rPr>
        <w:t>Создание безопасной и комфортной среды проживания для населения является одним из важнейших направлений деятельности органов местного самоуправления Кляповского сельского поселения.</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При наличии безопасных и комфортных условий для проживания, поселение получает дополнительные возможности по привлечению экономически активного населения, развитию предпринимательства, повышению темпов жилищного строительства и как следствие увеличение налоговых и неналоговых отчислений в бюджеты различных уровней.</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Современный период развития общества характеризуется все более нарастающими противоречиями между человеком и окружающей его природной средой. Пожары, аварии и катастрофы техногенного и природного характера в последние десятилетия оказали существенное влияние на жизнь и здоровье населения. Вследствие чего существует потребность в профилактической работе с населением.</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Имеющаяся транспортная, коммунальная инфраструктура, а также объекты внешнего благоустройства расположенные на территории Кляповского сельского поселения, не в полной мере удовлетворяют современным требованиям предъявляемым населением и организациями.</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 xml:space="preserve">Общая протяженность автомобильных дорог, находящихся в муниципальной собственности Кляповского сельского поселения, составляет </w:t>
      </w:r>
      <w:smartTag w:uri="urn:schemas-microsoft-com:office:smarttags" w:element="metricconverter">
        <w:smartTagPr>
          <w:attr w:name="ProductID" w:val="34,787 км"/>
        </w:smartTagPr>
        <w:r w:rsidRPr="00833CD6">
          <w:rPr>
            <w:rFonts w:ascii="Times New Roman" w:hAnsi="Times New Roman"/>
            <w:sz w:val="28"/>
            <w:szCs w:val="28"/>
          </w:rPr>
          <w:t>34,787 км</w:t>
        </w:r>
      </w:smartTag>
      <w:r w:rsidRPr="00833CD6">
        <w:rPr>
          <w:rFonts w:ascii="Times New Roman" w:hAnsi="Times New Roman"/>
          <w:sz w:val="28"/>
          <w:szCs w:val="28"/>
        </w:rPr>
        <w:t>. Техническое состояние данных автомобильных дорог можно расценивать как удовлетворительное. Отдельные участки дорог устарели и требуют текущего и капитального ремонта. Увеличение количества автотранспортных средств у населения и увеличение интенсивности их эксплуатации обостряют проблему безопасности дорожного движения.</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В муниципальной собственности поселения находится 3 многоквартирных дома. Общее состояние жилфонда удовлетворительное. Ежегодно к отопитенльному периоду проводится обследование технического состояния дымоходов и  вентиляционных каналов.</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Населенные пункты д. Кляпово, с. Зернино, д. Рязаны, д. Малыши, д. Мачино имеют водопроводные сети, воды в которые поступают из 5 артезианских скважин. На сегодняшний день протяженность водопроводных сетей составляет 15 851,49 п.м Состояние данных объектов аварийное. Ежегодно проводится ремонт водопроводных сетей. Для бесперебойной поставки воды для нужд населения необходимо замена данных объектов. Так же ежегодно проводятся лабораторные исследования питьявой воды.</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Большие нарекания вызывают благоустройство и санитарное содержание территории поселения, территория гражданского кладбища и мест складирования ТБО. Несмотря на предпринимаемые меры, растет количество несанкционированных свалок мусора и бытовых отходов. Накопление бытовых отходов и негативное их воздействие на окружающую среду является одной их главных проблем обращения с отходами. Для поддержания санитарного состояния согласно нормам необходимо проведения санитарно-профилактических мероприятий по акаризации и дератизации территории кладбища и мест складирования ТБО, уборка территории поселения.</w:t>
      </w:r>
    </w:p>
    <w:p w:rsidR="008F4A7D" w:rsidRPr="00833CD6" w:rsidRDefault="008F4A7D" w:rsidP="00833CD6">
      <w:pPr>
        <w:spacing w:after="0" w:line="240" w:lineRule="auto"/>
        <w:ind w:firstLine="709"/>
        <w:jc w:val="both"/>
        <w:rPr>
          <w:rFonts w:ascii="Times New Roman" w:hAnsi="Times New Roman"/>
          <w:sz w:val="28"/>
          <w:szCs w:val="28"/>
        </w:rPr>
      </w:pPr>
      <w:r w:rsidRPr="00833CD6">
        <w:rPr>
          <w:rFonts w:ascii="Times New Roman" w:hAnsi="Times New Roman"/>
          <w:sz w:val="28"/>
          <w:szCs w:val="28"/>
        </w:rPr>
        <w:t>В настоящее время недостаточно организовано уличное освещение. Для повышения благоустроенности поселения и безопасности передвижения граждан в темное время суток необходима организация освещения улиц  Кляповского сельского поселения.</w:t>
      </w:r>
    </w:p>
    <w:p w:rsidR="008F4A7D" w:rsidRPr="00833CD6" w:rsidRDefault="008F4A7D" w:rsidP="00833CD6">
      <w:pPr>
        <w:spacing w:after="0" w:line="240" w:lineRule="auto"/>
        <w:ind w:firstLine="709"/>
        <w:jc w:val="both"/>
        <w:rPr>
          <w:rFonts w:ascii="Times New Roman" w:hAnsi="Times New Roman"/>
          <w:sz w:val="28"/>
          <w:szCs w:val="28"/>
        </w:rPr>
      </w:pPr>
    </w:p>
    <w:p w:rsidR="008F4A7D" w:rsidRPr="00833CD6" w:rsidRDefault="008F4A7D" w:rsidP="00833CD6">
      <w:pPr>
        <w:numPr>
          <w:ilvl w:val="0"/>
          <w:numId w:val="20"/>
        </w:numPr>
        <w:spacing w:line="360" w:lineRule="auto"/>
        <w:ind w:left="284" w:hanging="284"/>
        <w:jc w:val="center"/>
        <w:rPr>
          <w:rFonts w:ascii="Times New Roman" w:hAnsi="Times New Roman"/>
          <w:b/>
          <w:sz w:val="28"/>
          <w:szCs w:val="28"/>
        </w:rPr>
      </w:pPr>
      <w:r w:rsidRPr="00833CD6">
        <w:rPr>
          <w:rFonts w:ascii="Times New Roman" w:hAnsi="Times New Roman"/>
          <w:b/>
          <w:sz w:val="28"/>
          <w:szCs w:val="28"/>
        </w:rPr>
        <w:t>Цель и задачи муниципальной программы, сроки ее реализации</w:t>
      </w:r>
    </w:p>
    <w:p w:rsidR="008F4A7D" w:rsidRPr="00DB2D49" w:rsidRDefault="008F4A7D" w:rsidP="00DB2D49">
      <w:pPr>
        <w:spacing w:after="0" w:line="240" w:lineRule="auto"/>
        <w:ind w:firstLine="709"/>
        <w:jc w:val="both"/>
        <w:rPr>
          <w:rFonts w:ascii="Times New Roman" w:hAnsi="Times New Roman"/>
          <w:sz w:val="28"/>
          <w:szCs w:val="28"/>
        </w:rPr>
      </w:pPr>
      <w:r w:rsidRPr="00DB2D49">
        <w:rPr>
          <w:rFonts w:ascii="Times New Roman" w:hAnsi="Times New Roman"/>
          <w:sz w:val="28"/>
          <w:szCs w:val="28"/>
        </w:rPr>
        <w:t>Муниципальная политика по созданию безопасной и комфортной среды проживания, в развитие которой положена настоящая 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8F4A7D" w:rsidRPr="00DB2D49" w:rsidRDefault="008F4A7D" w:rsidP="00DB2D49">
      <w:pPr>
        <w:spacing w:after="0" w:line="240" w:lineRule="auto"/>
        <w:ind w:firstLine="709"/>
        <w:jc w:val="both"/>
        <w:rPr>
          <w:rFonts w:ascii="Times New Roman" w:hAnsi="Times New Roman"/>
          <w:sz w:val="28"/>
          <w:szCs w:val="28"/>
        </w:rPr>
      </w:pPr>
      <w:r w:rsidRPr="00DB2D49">
        <w:rPr>
          <w:rFonts w:ascii="Times New Roman" w:hAnsi="Times New Roman"/>
          <w:sz w:val="28"/>
          <w:szCs w:val="28"/>
        </w:rPr>
        <w:t>Муниципальная программа определяет основные цели:</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rPr>
      </w:pPr>
      <w:r w:rsidRPr="00DB2D49">
        <w:rPr>
          <w:rFonts w:ascii="Times New Roman" w:hAnsi="Times New Roman"/>
          <w:sz w:val="28"/>
          <w:szCs w:val="28"/>
        </w:rPr>
        <w:t>Усиление противопожарной защиты населённых пунктов Кляповского сельского поселения, уменьшение количества пожаров, гибели людей, травматизма и размера материальных потерь от огня;</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lang w:eastAsia="ru-RU"/>
        </w:rPr>
      </w:pPr>
      <w:r w:rsidRPr="00DB2D49">
        <w:rPr>
          <w:rFonts w:ascii="Times New Roman" w:hAnsi="Times New Roman"/>
          <w:sz w:val="28"/>
          <w:szCs w:val="28"/>
          <w:lang w:eastAsia="ru-RU"/>
        </w:rPr>
        <w:t>Увеличение мобильности населения и повышение безопасности на дорогах Кляповского сельского поселения;</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lang w:eastAsia="ru-RU"/>
        </w:rPr>
      </w:pPr>
      <w:r w:rsidRPr="00DB2D49">
        <w:rPr>
          <w:rFonts w:ascii="Times New Roman" w:hAnsi="Times New Roman"/>
          <w:sz w:val="28"/>
          <w:szCs w:val="28"/>
          <w:lang w:eastAsia="ru-RU"/>
        </w:rPr>
        <w:t>Повышение комфортности проживания населения и улучшение эстетического облика Кляповского сельского поселения, улучшение санитарного и экологического состояния населенного пункта.</w:t>
      </w:r>
    </w:p>
    <w:p w:rsidR="008F4A7D" w:rsidRPr="00DB2D49" w:rsidRDefault="008F4A7D" w:rsidP="00DB2D49">
      <w:pPr>
        <w:spacing w:after="0" w:line="240" w:lineRule="auto"/>
        <w:ind w:firstLine="709"/>
        <w:jc w:val="both"/>
        <w:rPr>
          <w:rFonts w:ascii="Times New Roman" w:hAnsi="Times New Roman"/>
          <w:sz w:val="28"/>
          <w:szCs w:val="28"/>
        </w:rPr>
      </w:pPr>
      <w:r w:rsidRPr="00DB2D49">
        <w:rPr>
          <w:rFonts w:ascii="Times New Roman" w:hAnsi="Times New Roman"/>
          <w:sz w:val="28"/>
          <w:szCs w:val="28"/>
        </w:rPr>
        <w:t xml:space="preserve">Выполнение поставленных целей обусловлено успешным решением следующих задач: </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rPr>
      </w:pPr>
      <w:r w:rsidRPr="00DB2D49">
        <w:rPr>
          <w:rFonts w:ascii="Times New Roman" w:hAnsi="Times New Roman"/>
          <w:sz w:val="28"/>
          <w:szCs w:val="28"/>
        </w:rPr>
        <w:t>Обеспечение первичных мер пожарной безопасности на территории населённых пунктовпоселения;</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rPr>
      </w:pPr>
      <w:r w:rsidRPr="00DB2D49">
        <w:rPr>
          <w:rFonts w:ascii="Times New Roman" w:hAnsi="Times New Roman"/>
          <w:sz w:val="28"/>
          <w:szCs w:val="28"/>
        </w:rPr>
        <w:t>Содержание и ремонт внутрипоселковых дорог сельского поселения;</w:t>
      </w:r>
    </w:p>
    <w:p w:rsidR="008F4A7D" w:rsidRPr="00DB2D49" w:rsidRDefault="008F4A7D" w:rsidP="00DB2D49">
      <w:pPr>
        <w:widowControl w:val="0"/>
        <w:autoSpaceDE w:val="0"/>
        <w:autoSpaceDN w:val="0"/>
        <w:spacing w:after="0" w:line="240" w:lineRule="auto"/>
        <w:ind w:firstLine="709"/>
        <w:jc w:val="both"/>
        <w:rPr>
          <w:rFonts w:ascii="Times New Roman" w:hAnsi="Times New Roman"/>
          <w:sz w:val="28"/>
          <w:szCs w:val="28"/>
          <w:lang w:eastAsia="ru-RU"/>
        </w:rPr>
      </w:pPr>
      <w:r w:rsidRPr="00DB2D49">
        <w:rPr>
          <w:rFonts w:ascii="Times New Roman" w:hAnsi="Times New Roman"/>
          <w:sz w:val="28"/>
          <w:szCs w:val="28"/>
          <w:lang w:eastAsia="ru-RU"/>
        </w:rPr>
        <w:t>Приведение состояния многоквартирных домов в соответствии с нормативно-техническими требованиями;</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Повышения уровня коммунального обустройства Кляповского сельского поселения;</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Содержание и ремонт оборудования для уличного освещения;</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Организация освещения улиц Кляповского сельского поселения;</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Мероприятия по санитарной очистке территории.</w:t>
      </w:r>
    </w:p>
    <w:p w:rsidR="008F4A7D" w:rsidRPr="00043BA6" w:rsidRDefault="008F4A7D" w:rsidP="00043BA6">
      <w:pPr>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 xml:space="preserve"> Данные задачи будут решаться через три Подпрограммы:</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1. Первичные меры пожарной безопасности Кляповского сельского поселения;</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2. Ремонт и содержание автомобильных дорог общего пользования и инженерных сооружений на них в Кляповском сельском поселении;</w:t>
      </w:r>
    </w:p>
    <w:p w:rsidR="008F4A7D" w:rsidRPr="00043BA6" w:rsidRDefault="008F4A7D" w:rsidP="00043BA6">
      <w:pPr>
        <w:widowControl w:val="0"/>
        <w:autoSpaceDE w:val="0"/>
        <w:autoSpaceDN w:val="0"/>
        <w:spacing w:after="0" w:line="240" w:lineRule="auto"/>
        <w:ind w:firstLine="709"/>
        <w:jc w:val="both"/>
        <w:rPr>
          <w:rFonts w:ascii="Times New Roman" w:hAnsi="Times New Roman"/>
          <w:sz w:val="28"/>
          <w:szCs w:val="28"/>
          <w:lang w:eastAsia="ru-RU"/>
        </w:rPr>
      </w:pPr>
      <w:r w:rsidRPr="00043BA6">
        <w:rPr>
          <w:rFonts w:ascii="Times New Roman" w:hAnsi="Times New Roman"/>
          <w:sz w:val="28"/>
          <w:szCs w:val="28"/>
          <w:lang w:eastAsia="ru-RU"/>
        </w:rPr>
        <w:t>3. Содержание жилищно-коммунального хозяйства и благоустройство территории Кляповского сельского поселения.</w:t>
      </w:r>
    </w:p>
    <w:p w:rsidR="008F4A7D" w:rsidRPr="007F32FF" w:rsidRDefault="008F4A7D" w:rsidP="007F32FF">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Программа рассчитана на период реализации с 2018 по 2020 годы. Программа не имеет строгой разбивки на этапы, мероприятия реализуются на протяжении всего срока реализации Программы.</w:t>
      </w:r>
    </w:p>
    <w:p w:rsidR="008F4A7D" w:rsidRDefault="008F4A7D" w:rsidP="007F32FF">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В ходе исполнения Программы возможна корректировка параметров и ежегодных планов ее реализации в рамках бюджетного процесса в Кляповском сельском поселении.</w:t>
      </w:r>
    </w:p>
    <w:p w:rsidR="008F4A7D" w:rsidRPr="007F32FF" w:rsidRDefault="008F4A7D" w:rsidP="007F32FF">
      <w:pPr>
        <w:widowControl w:val="0"/>
        <w:autoSpaceDE w:val="0"/>
        <w:autoSpaceDN w:val="0"/>
        <w:spacing w:after="0" w:line="240" w:lineRule="auto"/>
        <w:ind w:firstLine="709"/>
        <w:jc w:val="both"/>
        <w:rPr>
          <w:rFonts w:ascii="Times New Roman" w:hAnsi="Times New Roman"/>
          <w:sz w:val="28"/>
          <w:szCs w:val="28"/>
          <w:lang w:eastAsia="ru-RU"/>
        </w:rPr>
      </w:pPr>
    </w:p>
    <w:p w:rsidR="008F4A7D" w:rsidRPr="007F32FF" w:rsidRDefault="008F4A7D" w:rsidP="007F32FF">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r w:rsidRPr="007F32FF">
        <w:rPr>
          <w:rFonts w:ascii="Times New Roman" w:hAnsi="Times New Roman"/>
          <w:b/>
          <w:sz w:val="28"/>
          <w:szCs w:val="28"/>
          <w:lang w:eastAsia="ru-RU"/>
        </w:rPr>
        <w:t>. Прогноз конечных результатов муниципальной программы</w:t>
      </w:r>
    </w:p>
    <w:p w:rsidR="008F4A7D" w:rsidRPr="007F32FF" w:rsidRDefault="008F4A7D" w:rsidP="007F32FF">
      <w:pPr>
        <w:widowControl w:val="0"/>
        <w:autoSpaceDE w:val="0"/>
        <w:autoSpaceDN w:val="0"/>
        <w:spacing w:after="0" w:line="240" w:lineRule="auto"/>
        <w:rPr>
          <w:rFonts w:ascii="Times New Roman" w:hAnsi="Times New Roman"/>
          <w:b/>
          <w:sz w:val="30"/>
          <w:szCs w:val="20"/>
          <w:lang w:eastAsia="ru-RU"/>
        </w:rPr>
      </w:pPr>
    </w:p>
    <w:p w:rsidR="008F4A7D" w:rsidRPr="007F32FF" w:rsidRDefault="008F4A7D" w:rsidP="007F32FF">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Ожидаемыми результатами реализации Программы является следующее:</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rPr>
      </w:pPr>
      <w:r w:rsidRPr="007F32FF">
        <w:rPr>
          <w:rFonts w:ascii="Times New Roman" w:hAnsi="Times New Roman"/>
          <w:sz w:val="28"/>
          <w:szCs w:val="28"/>
        </w:rPr>
        <w:t>Снижение травматизма и материального ущерба отпожаров;</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rPr>
      </w:pPr>
      <w:r w:rsidRPr="007F32FF">
        <w:rPr>
          <w:rFonts w:ascii="Times New Roman" w:hAnsi="Times New Roman"/>
          <w:sz w:val="28"/>
          <w:szCs w:val="28"/>
        </w:rPr>
        <w:t>Повышение безопасности на дорогах Кляповского сельского поселения;</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lang w:eastAsia="ru-RU"/>
        </w:rPr>
      </w:pPr>
      <w:r w:rsidRPr="007F32FF">
        <w:rPr>
          <w:rFonts w:ascii="Times New Roman" w:hAnsi="Times New Roman"/>
          <w:sz w:val="28"/>
          <w:szCs w:val="28"/>
          <w:lang w:eastAsia="ru-RU"/>
        </w:rPr>
        <w:t>Сохранность жилищного фонда,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lang w:eastAsia="ru-RU"/>
        </w:rPr>
      </w:pPr>
      <w:r w:rsidRPr="007F32FF">
        <w:rPr>
          <w:rFonts w:ascii="Times New Roman" w:hAnsi="Times New Roman"/>
          <w:sz w:val="28"/>
          <w:szCs w:val="28"/>
          <w:lang w:eastAsia="ru-RU"/>
        </w:rPr>
        <w:t>Повышение эффективности, качества жилищно-коммунального обслуживания, комфортность и безопасность проживания.</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lang w:eastAsia="ru-RU"/>
        </w:rPr>
      </w:pPr>
      <w:r w:rsidRPr="007F32FF">
        <w:rPr>
          <w:rFonts w:ascii="Times New Roman" w:hAnsi="Times New Roman"/>
          <w:sz w:val="28"/>
          <w:szCs w:val="28"/>
          <w:lang w:eastAsia="ru-RU"/>
        </w:rPr>
        <w:t>Повышение благоустроенности населённых пунктов поселения и комфортности проживания на территории поселения;</w:t>
      </w:r>
    </w:p>
    <w:p w:rsidR="008F4A7D" w:rsidRPr="007F32FF" w:rsidRDefault="008F4A7D" w:rsidP="007F32FF">
      <w:pPr>
        <w:pStyle w:val="ListParagraph"/>
        <w:widowControl w:val="0"/>
        <w:numPr>
          <w:ilvl w:val="0"/>
          <w:numId w:val="25"/>
        </w:numPr>
        <w:autoSpaceDE w:val="0"/>
        <w:autoSpaceDN w:val="0"/>
        <w:spacing w:after="0" w:line="240" w:lineRule="auto"/>
        <w:jc w:val="both"/>
        <w:rPr>
          <w:rFonts w:ascii="Times New Roman" w:hAnsi="Times New Roman"/>
          <w:sz w:val="28"/>
          <w:szCs w:val="28"/>
          <w:lang w:eastAsia="ru-RU"/>
        </w:rPr>
      </w:pPr>
      <w:r w:rsidRPr="007F32FF">
        <w:rPr>
          <w:rFonts w:ascii="Times New Roman" w:hAnsi="Times New Roman"/>
          <w:sz w:val="28"/>
          <w:szCs w:val="28"/>
          <w:lang w:eastAsia="ru-RU"/>
        </w:rPr>
        <w:t>Улучшение санитарного и экологического состояния населенных пунктов.</w:t>
      </w:r>
    </w:p>
    <w:p w:rsidR="008F4A7D" w:rsidRPr="00DF2753" w:rsidRDefault="008F4A7D" w:rsidP="00043BA6">
      <w:pPr>
        <w:spacing w:after="0" w:line="240" w:lineRule="auto"/>
        <w:ind w:firstLine="709"/>
        <w:jc w:val="both"/>
        <w:rPr>
          <w:rFonts w:ascii="Times New Roman" w:hAnsi="Times New Roman"/>
          <w:sz w:val="28"/>
          <w:szCs w:val="28"/>
          <w:lang w:eastAsia="ru-RU"/>
        </w:rPr>
      </w:pPr>
    </w:p>
    <w:p w:rsidR="008F4A7D" w:rsidRPr="007F32FF" w:rsidRDefault="008F4A7D" w:rsidP="007F32FF">
      <w:pPr>
        <w:pStyle w:val="ListParagraph"/>
        <w:numPr>
          <w:ilvl w:val="0"/>
          <w:numId w:val="26"/>
        </w:numPr>
        <w:spacing w:after="0" w:line="360" w:lineRule="auto"/>
        <w:jc w:val="center"/>
        <w:rPr>
          <w:rFonts w:ascii="Times New Roman" w:hAnsi="Times New Roman"/>
          <w:b/>
          <w:sz w:val="28"/>
          <w:szCs w:val="28"/>
        </w:rPr>
      </w:pPr>
      <w:r w:rsidRPr="007F32FF">
        <w:rPr>
          <w:rFonts w:ascii="Times New Roman" w:hAnsi="Times New Roman"/>
          <w:b/>
          <w:sz w:val="28"/>
          <w:szCs w:val="28"/>
        </w:rPr>
        <w:t>Ресурсное обеспечение Программы</w:t>
      </w:r>
    </w:p>
    <w:p w:rsidR="008F4A7D" w:rsidRDefault="008F4A7D" w:rsidP="00DF2753">
      <w:pPr>
        <w:spacing w:after="0" w:line="360" w:lineRule="auto"/>
        <w:rPr>
          <w:rFonts w:ascii="Times New Roman" w:hAnsi="Times New Roman"/>
          <w:sz w:val="28"/>
          <w:szCs w:val="28"/>
        </w:rPr>
      </w:pPr>
      <w:r w:rsidRPr="00DF2753">
        <w:rPr>
          <w:rFonts w:ascii="Times New Roman" w:hAnsi="Times New Roman"/>
          <w:sz w:val="28"/>
          <w:szCs w:val="28"/>
        </w:rPr>
        <w:t>Объемы и источники финансирования Программы:</w:t>
      </w:r>
    </w:p>
    <w:tbl>
      <w:tblPr>
        <w:tblW w:w="1033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7"/>
        <w:gridCol w:w="1384"/>
        <w:gridCol w:w="949"/>
        <w:gridCol w:w="949"/>
        <w:gridCol w:w="2192"/>
      </w:tblGrid>
      <w:tr w:rsidR="008F4A7D" w:rsidRPr="00817B00" w:rsidTr="007210E6">
        <w:trPr>
          <w:trHeight w:val="299"/>
        </w:trPr>
        <w:tc>
          <w:tcPr>
            <w:tcW w:w="3912" w:type="dxa"/>
            <w:vMerge w:val="restart"/>
          </w:tcPr>
          <w:p w:rsidR="008F4A7D" w:rsidRPr="00817B00" w:rsidRDefault="008F4A7D" w:rsidP="007210E6">
            <w:pPr>
              <w:widowControl w:val="0"/>
              <w:autoSpaceDE w:val="0"/>
              <w:autoSpaceDN w:val="0"/>
              <w:spacing w:after="0" w:line="240" w:lineRule="auto"/>
              <w:rPr>
                <w:rFonts w:ascii="Times New Roman" w:hAnsi="Times New Roman"/>
                <w:lang w:eastAsia="ru-RU"/>
              </w:rPr>
            </w:pPr>
          </w:p>
          <w:p w:rsidR="008F4A7D" w:rsidRPr="00817B00" w:rsidRDefault="008F4A7D" w:rsidP="007210E6">
            <w:pPr>
              <w:widowControl w:val="0"/>
              <w:autoSpaceDE w:val="0"/>
              <w:autoSpaceDN w:val="0"/>
              <w:spacing w:before="193" w:after="0" w:line="240" w:lineRule="auto"/>
              <w:ind w:left="746"/>
              <w:rPr>
                <w:rFonts w:ascii="Times New Roman" w:hAnsi="Times New Roman"/>
                <w:sz w:val="20"/>
                <w:lang w:eastAsia="ru-RU"/>
              </w:rPr>
            </w:pPr>
            <w:r w:rsidRPr="00817B00">
              <w:rPr>
                <w:rFonts w:ascii="Times New Roman" w:hAnsi="Times New Roman"/>
                <w:sz w:val="20"/>
                <w:lang w:eastAsia="ru-RU"/>
              </w:rPr>
              <w:t>Источники финансирования</w:t>
            </w:r>
          </w:p>
        </w:tc>
        <w:tc>
          <w:tcPr>
            <w:tcW w:w="4408" w:type="dxa"/>
            <w:gridSpan w:val="4"/>
          </w:tcPr>
          <w:p w:rsidR="008F4A7D" w:rsidRPr="00817B00" w:rsidRDefault="008F4A7D" w:rsidP="007210E6">
            <w:pPr>
              <w:widowControl w:val="0"/>
              <w:autoSpaceDE w:val="0"/>
              <w:autoSpaceDN w:val="0"/>
              <w:spacing w:before="29" w:after="0" w:line="240" w:lineRule="auto"/>
              <w:ind w:left="1247"/>
              <w:rPr>
                <w:rFonts w:ascii="Times New Roman" w:hAnsi="Times New Roman"/>
                <w:sz w:val="20"/>
                <w:lang w:eastAsia="ru-RU"/>
              </w:rPr>
            </w:pPr>
            <w:r w:rsidRPr="00817B00">
              <w:rPr>
                <w:rFonts w:ascii="Times New Roman" w:hAnsi="Times New Roman"/>
                <w:sz w:val="20"/>
                <w:lang w:eastAsia="ru-RU"/>
              </w:rPr>
              <w:t>Расходы (тыс. рублей)</w:t>
            </w:r>
          </w:p>
        </w:tc>
      </w:tr>
      <w:tr w:rsidR="008F4A7D" w:rsidRPr="00817B00" w:rsidTr="007210E6">
        <w:trPr>
          <w:trHeight w:val="825"/>
        </w:trPr>
        <w:tc>
          <w:tcPr>
            <w:tcW w:w="3912" w:type="dxa"/>
            <w:vMerge/>
            <w:tcBorders>
              <w:top w:val="nil"/>
            </w:tcBorders>
          </w:tcPr>
          <w:p w:rsidR="008F4A7D" w:rsidRPr="00817B00" w:rsidRDefault="008F4A7D" w:rsidP="007210E6">
            <w:pPr>
              <w:widowControl w:val="0"/>
              <w:autoSpaceDE w:val="0"/>
              <w:autoSpaceDN w:val="0"/>
              <w:spacing w:after="0" w:line="240" w:lineRule="auto"/>
              <w:rPr>
                <w:rFonts w:ascii="Times New Roman" w:hAnsi="Times New Roman"/>
                <w:sz w:val="2"/>
                <w:szCs w:val="2"/>
                <w:lang w:eastAsia="ru-RU"/>
              </w:rPr>
            </w:pPr>
          </w:p>
        </w:tc>
        <w:tc>
          <w:tcPr>
            <w:tcW w:w="1115" w:type="dxa"/>
          </w:tcPr>
          <w:p w:rsidR="008F4A7D" w:rsidRPr="00817B00" w:rsidRDefault="008F4A7D" w:rsidP="007210E6">
            <w:pPr>
              <w:widowControl w:val="0"/>
              <w:autoSpaceDE w:val="0"/>
              <w:autoSpaceDN w:val="0"/>
              <w:spacing w:before="5" w:after="0" w:line="240" w:lineRule="auto"/>
              <w:rPr>
                <w:rFonts w:ascii="Times New Roman" w:hAnsi="Times New Roman"/>
                <w:sz w:val="25"/>
                <w:lang w:eastAsia="ru-RU"/>
              </w:rPr>
            </w:pPr>
          </w:p>
          <w:p w:rsidR="008F4A7D" w:rsidRPr="00817B00" w:rsidRDefault="008F4A7D" w:rsidP="007210E6">
            <w:pPr>
              <w:widowControl w:val="0"/>
              <w:autoSpaceDE w:val="0"/>
              <w:autoSpaceDN w:val="0"/>
              <w:spacing w:after="0" w:line="240" w:lineRule="auto"/>
              <w:ind w:left="358"/>
              <w:rPr>
                <w:rFonts w:ascii="Times New Roman" w:hAnsi="Times New Roman"/>
                <w:sz w:val="20"/>
                <w:lang w:eastAsia="ru-RU"/>
              </w:rPr>
            </w:pPr>
            <w:r w:rsidRPr="00817B00">
              <w:rPr>
                <w:rFonts w:ascii="Times New Roman" w:hAnsi="Times New Roman"/>
                <w:sz w:val="20"/>
                <w:lang w:eastAsia="ru-RU"/>
              </w:rPr>
              <w:t>2018</w:t>
            </w:r>
          </w:p>
        </w:tc>
        <w:tc>
          <w:tcPr>
            <w:tcW w:w="764" w:type="dxa"/>
          </w:tcPr>
          <w:p w:rsidR="008F4A7D" w:rsidRPr="00817B00" w:rsidRDefault="008F4A7D" w:rsidP="007210E6">
            <w:pPr>
              <w:widowControl w:val="0"/>
              <w:autoSpaceDE w:val="0"/>
              <w:autoSpaceDN w:val="0"/>
              <w:spacing w:before="5" w:after="0" w:line="240" w:lineRule="auto"/>
              <w:rPr>
                <w:rFonts w:ascii="Times New Roman" w:hAnsi="Times New Roman"/>
                <w:sz w:val="25"/>
                <w:lang w:eastAsia="ru-RU"/>
              </w:rPr>
            </w:pPr>
          </w:p>
          <w:p w:rsidR="008F4A7D" w:rsidRPr="00817B00" w:rsidRDefault="008F4A7D" w:rsidP="007210E6">
            <w:pPr>
              <w:widowControl w:val="0"/>
              <w:autoSpaceDE w:val="0"/>
              <w:autoSpaceDN w:val="0"/>
              <w:spacing w:after="0" w:line="240" w:lineRule="auto"/>
              <w:ind w:left="182"/>
              <w:rPr>
                <w:rFonts w:ascii="Times New Roman" w:hAnsi="Times New Roman"/>
                <w:sz w:val="20"/>
                <w:lang w:eastAsia="ru-RU"/>
              </w:rPr>
            </w:pPr>
            <w:r w:rsidRPr="00817B00">
              <w:rPr>
                <w:rFonts w:ascii="Times New Roman" w:hAnsi="Times New Roman"/>
                <w:sz w:val="20"/>
                <w:lang w:eastAsia="ru-RU"/>
              </w:rPr>
              <w:t>2019</w:t>
            </w:r>
          </w:p>
        </w:tc>
        <w:tc>
          <w:tcPr>
            <w:tcW w:w="764" w:type="dxa"/>
          </w:tcPr>
          <w:p w:rsidR="008F4A7D" w:rsidRPr="00817B00" w:rsidRDefault="008F4A7D" w:rsidP="007210E6">
            <w:pPr>
              <w:widowControl w:val="0"/>
              <w:autoSpaceDE w:val="0"/>
              <w:autoSpaceDN w:val="0"/>
              <w:spacing w:before="5" w:after="0" w:line="240" w:lineRule="auto"/>
              <w:rPr>
                <w:rFonts w:ascii="Times New Roman" w:hAnsi="Times New Roman"/>
                <w:sz w:val="25"/>
                <w:lang w:eastAsia="ru-RU"/>
              </w:rPr>
            </w:pPr>
          </w:p>
          <w:p w:rsidR="008F4A7D" w:rsidRPr="00817B00" w:rsidRDefault="008F4A7D" w:rsidP="007210E6">
            <w:pPr>
              <w:widowControl w:val="0"/>
              <w:autoSpaceDE w:val="0"/>
              <w:autoSpaceDN w:val="0"/>
              <w:spacing w:after="0" w:line="240" w:lineRule="auto"/>
              <w:ind w:left="184"/>
              <w:rPr>
                <w:rFonts w:ascii="Times New Roman" w:hAnsi="Times New Roman"/>
                <w:sz w:val="20"/>
                <w:lang w:eastAsia="ru-RU"/>
              </w:rPr>
            </w:pPr>
            <w:r w:rsidRPr="00817B00">
              <w:rPr>
                <w:rFonts w:ascii="Times New Roman" w:hAnsi="Times New Roman"/>
                <w:sz w:val="20"/>
                <w:lang w:eastAsia="ru-RU"/>
              </w:rPr>
              <w:t>2020</w:t>
            </w:r>
          </w:p>
        </w:tc>
        <w:tc>
          <w:tcPr>
            <w:tcW w:w="1765" w:type="dxa"/>
          </w:tcPr>
          <w:p w:rsidR="008F4A7D" w:rsidRPr="00817B00" w:rsidRDefault="008F4A7D" w:rsidP="007210E6">
            <w:pPr>
              <w:widowControl w:val="0"/>
              <w:autoSpaceDE w:val="0"/>
              <w:autoSpaceDN w:val="0"/>
              <w:spacing w:before="5" w:after="0" w:line="240" w:lineRule="auto"/>
              <w:rPr>
                <w:rFonts w:ascii="Times New Roman" w:hAnsi="Times New Roman"/>
                <w:sz w:val="25"/>
                <w:lang w:eastAsia="ru-RU"/>
              </w:rPr>
            </w:pPr>
          </w:p>
          <w:p w:rsidR="008F4A7D" w:rsidRPr="00817B00" w:rsidRDefault="008F4A7D" w:rsidP="007210E6">
            <w:pPr>
              <w:widowControl w:val="0"/>
              <w:autoSpaceDE w:val="0"/>
              <w:autoSpaceDN w:val="0"/>
              <w:spacing w:after="0" w:line="240" w:lineRule="auto"/>
              <w:ind w:left="586" w:right="570"/>
              <w:jc w:val="center"/>
              <w:rPr>
                <w:rFonts w:ascii="Times New Roman" w:hAnsi="Times New Roman"/>
                <w:sz w:val="20"/>
                <w:lang w:eastAsia="ru-RU"/>
              </w:rPr>
            </w:pPr>
            <w:r w:rsidRPr="00817B00">
              <w:rPr>
                <w:rFonts w:ascii="Times New Roman" w:hAnsi="Times New Roman"/>
                <w:sz w:val="20"/>
                <w:lang w:eastAsia="ru-RU"/>
              </w:rPr>
              <w:t>Итого</w:t>
            </w:r>
          </w:p>
        </w:tc>
      </w:tr>
      <w:tr w:rsidR="008F4A7D" w:rsidRPr="00817B00" w:rsidTr="007210E6">
        <w:trPr>
          <w:trHeight w:val="611"/>
        </w:trPr>
        <w:tc>
          <w:tcPr>
            <w:tcW w:w="3912" w:type="dxa"/>
          </w:tcPr>
          <w:p w:rsidR="008F4A7D" w:rsidRPr="002C02F8" w:rsidRDefault="008F4A7D" w:rsidP="007210E6">
            <w:pPr>
              <w:widowControl w:val="0"/>
              <w:autoSpaceDE w:val="0"/>
              <w:autoSpaceDN w:val="0"/>
              <w:spacing w:after="0" w:line="223" w:lineRule="exact"/>
              <w:ind w:left="103"/>
              <w:rPr>
                <w:rFonts w:ascii="Times New Roman" w:hAnsi="Times New Roman"/>
                <w:sz w:val="20"/>
                <w:lang w:eastAsia="ru-RU"/>
              </w:rPr>
            </w:pPr>
            <w:r w:rsidRPr="00817B00">
              <w:rPr>
                <w:rFonts w:ascii="Times New Roman" w:hAnsi="Times New Roman"/>
                <w:sz w:val="20"/>
                <w:lang w:eastAsia="ru-RU"/>
              </w:rPr>
              <w:t>Всего,</w:t>
            </w:r>
          </w:p>
          <w:p w:rsidR="008F4A7D" w:rsidRPr="00817B00" w:rsidRDefault="008F4A7D" w:rsidP="007210E6">
            <w:pPr>
              <w:widowControl w:val="0"/>
              <w:autoSpaceDE w:val="0"/>
              <w:autoSpaceDN w:val="0"/>
              <w:spacing w:after="0" w:line="226" w:lineRule="exact"/>
              <w:ind w:left="103"/>
              <w:rPr>
                <w:rFonts w:ascii="Times New Roman" w:hAnsi="Times New Roman"/>
                <w:sz w:val="20"/>
                <w:lang w:eastAsia="ru-RU"/>
              </w:rPr>
            </w:pPr>
            <w:r w:rsidRPr="00817B00">
              <w:rPr>
                <w:rFonts w:ascii="Times New Roman" w:hAnsi="Times New Roman"/>
                <w:sz w:val="20"/>
                <w:lang w:eastAsia="ru-RU"/>
              </w:rPr>
              <w:t>в том числе:</w:t>
            </w:r>
          </w:p>
        </w:tc>
        <w:tc>
          <w:tcPr>
            <w:tcW w:w="1115" w:type="dxa"/>
            <w:vAlign w:val="center"/>
          </w:tcPr>
          <w:p w:rsidR="008F4A7D" w:rsidRPr="00817B00" w:rsidRDefault="008F4A7D" w:rsidP="007210E6">
            <w:pPr>
              <w:widowControl w:val="0"/>
              <w:autoSpaceDE w:val="0"/>
              <w:autoSpaceDN w:val="0"/>
              <w:spacing w:after="0" w:line="223" w:lineRule="exact"/>
              <w:ind w:left="245"/>
              <w:jc w:val="center"/>
              <w:rPr>
                <w:rFonts w:ascii="Times New Roman" w:hAnsi="Times New Roman"/>
                <w:sz w:val="20"/>
                <w:lang w:eastAsia="ru-RU"/>
              </w:rPr>
            </w:pPr>
            <w:r>
              <w:rPr>
                <w:rFonts w:ascii="Times New Roman" w:hAnsi="Times New Roman"/>
                <w:sz w:val="20"/>
                <w:lang w:eastAsia="ru-RU"/>
              </w:rPr>
              <w:t>1577,0</w:t>
            </w:r>
          </w:p>
        </w:tc>
        <w:tc>
          <w:tcPr>
            <w:tcW w:w="764" w:type="dxa"/>
            <w:vAlign w:val="center"/>
          </w:tcPr>
          <w:p w:rsidR="008F4A7D" w:rsidRPr="00817B00" w:rsidRDefault="008F4A7D" w:rsidP="007210E6">
            <w:pPr>
              <w:widowControl w:val="0"/>
              <w:autoSpaceDE w:val="0"/>
              <w:autoSpaceDN w:val="0"/>
              <w:spacing w:after="0" w:line="223" w:lineRule="exact"/>
              <w:ind w:left="108"/>
              <w:jc w:val="center"/>
              <w:rPr>
                <w:rFonts w:ascii="Times New Roman" w:hAnsi="Times New Roman"/>
                <w:sz w:val="20"/>
                <w:lang w:eastAsia="ru-RU"/>
              </w:rPr>
            </w:pPr>
            <w:r>
              <w:rPr>
                <w:rFonts w:ascii="Times New Roman" w:hAnsi="Times New Roman"/>
                <w:sz w:val="20"/>
                <w:lang w:eastAsia="ru-RU"/>
              </w:rPr>
              <w:t>1569,4</w:t>
            </w:r>
          </w:p>
        </w:tc>
        <w:tc>
          <w:tcPr>
            <w:tcW w:w="764" w:type="dxa"/>
            <w:vAlign w:val="center"/>
          </w:tcPr>
          <w:p w:rsidR="008F4A7D" w:rsidRPr="00817B00" w:rsidRDefault="008F4A7D" w:rsidP="007210E6">
            <w:pPr>
              <w:widowControl w:val="0"/>
              <w:autoSpaceDE w:val="0"/>
              <w:autoSpaceDN w:val="0"/>
              <w:spacing w:after="0" w:line="223" w:lineRule="exact"/>
              <w:ind w:left="109"/>
              <w:jc w:val="center"/>
              <w:rPr>
                <w:rFonts w:ascii="Times New Roman" w:hAnsi="Times New Roman"/>
                <w:sz w:val="20"/>
                <w:lang w:eastAsia="ru-RU"/>
              </w:rPr>
            </w:pPr>
            <w:r>
              <w:rPr>
                <w:rFonts w:ascii="Times New Roman" w:hAnsi="Times New Roman"/>
                <w:sz w:val="20"/>
                <w:lang w:eastAsia="ru-RU"/>
              </w:rPr>
              <w:t>1615,1</w:t>
            </w:r>
          </w:p>
        </w:tc>
        <w:tc>
          <w:tcPr>
            <w:tcW w:w="1765" w:type="dxa"/>
            <w:vAlign w:val="center"/>
          </w:tcPr>
          <w:p w:rsidR="008F4A7D" w:rsidRPr="00817B00" w:rsidRDefault="008F4A7D" w:rsidP="007210E6">
            <w:pPr>
              <w:widowControl w:val="0"/>
              <w:autoSpaceDE w:val="0"/>
              <w:autoSpaceDN w:val="0"/>
              <w:spacing w:after="0" w:line="223" w:lineRule="exact"/>
              <w:ind w:left="586" w:right="570"/>
              <w:jc w:val="center"/>
              <w:rPr>
                <w:rFonts w:ascii="Times New Roman" w:hAnsi="Times New Roman"/>
                <w:sz w:val="20"/>
                <w:lang w:eastAsia="ru-RU"/>
              </w:rPr>
            </w:pPr>
            <w:r>
              <w:rPr>
                <w:rFonts w:ascii="Times New Roman" w:hAnsi="Times New Roman"/>
                <w:sz w:val="20"/>
                <w:lang w:eastAsia="ru-RU"/>
              </w:rPr>
              <w:t>4761,5</w:t>
            </w:r>
          </w:p>
        </w:tc>
      </w:tr>
      <w:tr w:rsidR="008F4A7D" w:rsidRPr="00817B00" w:rsidTr="007210E6">
        <w:trPr>
          <w:trHeight w:val="585"/>
        </w:trPr>
        <w:tc>
          <w:tcPr>
            <w:tcW w:w="3912" w:type="dxa"/>
            <w:vAlign w:val="center"/>
          </w:tcPr>
          <w:p w:rsidR="008F4A7D" w:rsidRPr="005213AD" w:rsidRDefault="008F4A7D" w:rsidP="007210E6">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Бюджет поселения</w:t>
            </w:r>
          </w:p>
        </w:tc>
        <w:tc>
          <w:tcPr>
            <w:tcW w:w="1115" w:type="dxa"/>
            <w:vAlign w:val="center"/>
          </w:tcPr>
          <w:p w:rsidR="008F4A7D" w:rsidRPr="00817B00" w:rsidRDefault="008F4A7D" w:rsidP="007210E6">
            <w:pPr>
              <w:widowControl w:val="0"/>
              <w:autoSpaceDE w:val="0"/>
              <w:autoSpaceDN w:val="0"/>
              <w:spacing w:after="0" w:line="223" w:lineRule="exact"/>
              <w:ind w:left="245"/>
              <w:jc w:val="center"/>
              <w:rPr>
                <w:rFonts w:ascii="Times New Roman" w:hAnsi="Times New Roman"/>
                <w:sz w:val="20"/>
                <w:lang w:eastAsia="ru-RU"/>
              </w:rPr>
            </w:pPr>
            <w:r>
              <w:rPr>
                <w:rFonts w:ascii="Times New Roman" w:hAnsi="Times New Roman"/>
                <w:sz w:val="20"/>
                <w:lang w:eastAsia="ru-RU"/>
              </w:rPr>
              <w:t>1577,0</w:t>
            </w:r>
          </w:p>
        </w:tc>
        <w:tc>
          <w:tcPr>
            <w:tcW w:w="764" w:type="dxa"/>
            <w:vAlign w:val="center"/>
          </w:tcPr>
          <w:p w:rsidR="008F4A7D" w:rsidRPr="00817B00" w:rsidRDefault="008F4A7D" w:rsidP="007210E6">
            <w:pPr>
              <w:widowControl w:val="0"/>
              <w:autoSpaceDE w:val="0"/>
              <w:autoSpaceDN w:val="0"/>
              <w:spacing w:after="0" w:line="223" w:lineRule="exact"/>
              <w:ind w:left="108"/>
              <w:jc w:val="center"/>
              <w:rPr>
                <w:rFonts w:ascii="Times New Roman" w:hAnsi="Times New Roman"/>
                <w:sz w:val="20"/>
                <w:lang w:eastAsia="ru-RU"/>
              </w:rPr>
            </w:pPr>
            <w:r>
              <w:rPr>
                <w:rFonts w:ascii="Times New Roman" w:hAnsi="Times New Roman"/>
                <w:sz w:val="20"/>
                <w:lang w:eastAsia="ru-RU"/>
              </w:rPr>
              <w:t>1569,4</w:t>
            </w:r>
          </w:p>
        </w:tc>
        <w:tc>
          <w:tcPr>
            <w:tcW w:w="764" w:type="dxa"/>
            <w:vAlign w:val="center"/>
          </w:tcPr>
          <w:p w:rsidR="008F4A7D" w:rsidRPr="00817B00" w:rsidRDefault="008F4A7D" w:rsidP="007210E6">
            <w:pPr>
              <w:widowControl w:val="0"/>
              <w:autoSpaceDE w:val="0"/>
              <w:autoSpaceDN w:val="0"/>
              <w:spacing w:after="0" w:line="223" w:lineRule="exact"/>
              <w:ind w:left="109"/>
              <w:jc w:val="center"/>
              <w:rPr>
                <w:rFonts w:ascii="Times New Roman" w:hAnsi="Times New Roman"/>
                <w:sz w:val="20"/>
                <w:lang w:eastAsia="ru-RU"/>
              </w:rPr>
            </w:pPr>
            <w:r>
              <w:rPr>
                <w:rFonts w:ascii="Times New Roman" w:hAnsi="Times New Roman"/>
                <w:sz w:val="20"/>
                <w:lang w:eastAsia="ru-RU"/>
              </w:rPr>
              <w:t>1615,1</w:t>
            </w:r>
          </w:p>
        </w:tc>
        <w:tc>
          <w:tcPr>
            <w:tcW w:w="1765" w:type="dxa"/>
            <w:vAlign w:val="center"/>
          </w:tcPr>
          <w:p w:rsidR="008F4A7D" w:rsidRPr="00817B00" w:rsidRDefault="008F4A7D" w:rsidP="007210E6">
            <w:pPr>
              <w:widowControl w:val="0"/>
              <w:autoSpaceDE w:val="0"/>
              <w:autoSpaceDN w:val="0"/>
              <w:spacing w:after="0" w:line="223" w:lineRule="exact"/>
              <w:ind w:left="586" w:right="570"/>
              <w:jc w:val="center"/>
              <w:rPr>
                <w:rFonts w:ascii="Times New Roman" w:hAnsi="Times New Roman"/>
                <w:sz w:val="20"/>
                <w:lang w:eastAsia="ru-RU"/>
              </w:rPr>
            </w:pPr>
            <w:r>
              <w:rPr>
                <w:rFonts w:ascii="Times New Roman" w:hAnsi="Times New Roman"/>
                <w:sz w:val="20"/>
                <w:lang w:eastAsia="ru-RU"/>
              </w:rPr>
              <w:t>4761,5</w:t>
            </w:r>
          </w:p>
        </w:tc>
      </w:tr>
      <w:tr w:rsidR="008F4A7D" w:rsidRPr="00817B00" w:rsidTr="007210E6">
        <w:trPr>
          <w:trHeight w:val="582"/>
        </w:trPr>
        <w:tc>
          <w:tcPr>
            <w:tcW w:w="3912" w:type="dxa"/>
            <w:vAlign w:val="center"/>
          </w:tcPr>
          <w:p w:rsidR="008F4A7D" w:rsidRPr="005213AD" w:rsidRDefault="008F4A7D" w:rsidP="007210E6">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Бюджет Березовского муниципального района</w:t>
            </w:r>
          </w:p>
        </w:tc>
        <w:tc>
          <w:tcPr>
            <w:tcW w:w="1115" w:type="dxa"/>
            <w:vAlign w:val="center"/>
          </w:tcPr>
          <w:p w:rsidR="008F4A7D" w:rsidRPr="00817B00"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vAlign w:val="center"/>
          </w:tcPr>
          <w:p w:rsidR="008F4A7D" w:rsidRPr="00817B00"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vAlign w:val="center"/>
          </w:tcPr>
          <w:p w:rsidR="008F4A7D" w:rsidRPr="00817B00"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1765" w:type="dxa"/>
            <w:vAlign w:val="center"/>
          </w:tcPr>
          <w:p w:rsidR="008F4A7D" w:rsidRPr="00817B00"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r>
      <w:tr w:rsidR="008F4A7D" w:rsidRPr="002C02F8" w:rsidTr="007210E6">
        <w:trPr>
          <w:trHeight w:val="582"/>
        </w:trPr>
        <w:tc>
          <w:tcPr>
            <w:tcW w:w="3912" w:type="dxa"/>
            <w:vAlign w:val="center"/>
          </w:tcPr>
          <w:p w:rsidR="008F4A7D" w:rsidRPr="005213AD" w:rsidRDefault="008F4A7D" w:rsidP="007210E6">
            <w:pPr>
              <w:widowControl w:val="0"/>
              <w:autoSpaceDE w:val="0"/>
              <w:autoSpaceDN w:val="0"/>
              <w:adjustRightInd w:val="0"/>
              <w:spacing w:before="60" w:after="60" w:line="240" w:lineRule="exact"/>
              <w:rPr>
                <w:rFonts w:ascii="Times New Roman" w:hAnsi="Times New Roman"/>
                <w:sz w:val="20"/>
                <w:szCs w:val="20"/>
                <w:lang w:eastAsia="ru-RU"/>
              </w:rPr>
            </w:pPr>
            <w:r w:rsidRPr="005213AD">
              <w:rPr>
                <w:rFonts w:ascii="Times New Roman" w:hAnsi="Times New Roman"/>
                <w:sz w:val="20"/>
                <w:szCs w:val="20"/>
                <w:lang w:eastAsia="ru-RU"/>
              </w:rPr>
              <w:t>Краевой бюджет</w:t>
            </w:r>
          </w:p>
        </w:tc>
        <w:tc>
          <w:tcPr>
            <w:tcW w:w="1115" w:type="dxa"/>
            <w:vAlign w:val="center"/>
          </w:tcPr>
          <w:p w:rsidR="008F4A7D" w:rsidRPr="002C02F8"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vAlign w:val="center"/>
          </w:tcPr>
          <w:p w:rsidR="008F4A7D" w:rsidRPr="002C02F8"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764" w:type="dxa"/>
            <w:vAlign w:val="center"/>
          </w:tcPr>
          <w:p w:rsidR="008F4A7D" w:rsidRPr="002C02F8"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c>
          <w:tcPr>
            <w:tcW w:w="1765" w:type="dxa"/>
            <w:vAlign w:val="center"/>
          </w:tcPr>
          <w:p w:rsidR="008F4A7D" w:rsidRPr="002C02F8" w:rsidRDefault="008F4A7D" w:rsidP="007210E6">
            <w:pPr>
              <w:widowControl w:val="0"/>
              <w:autoSpaceDE w:val="0"/>
              <w:autoSpaceDN w:val="0"/>
              <w:spacing w:after="0" w:line="240" w:lineRule="auto"/>
              <w:jc w:val="center"/>
              <w:rPr>
                <w:rFonts w:ascii="Times New Roman" w:hAnsi="Times New Roman"/>
                <w:sz w:val="18"/>
                <w:lang w:eastAsia="ru-RU"/>
              </w:rPr>
            </w:pPr>
            <w:r>
              <w:rPr>
                <w:rFonts w:ascii="Times New Roman" w:hAnsi="Times New Roman"/>
                <w:sz w:val="18"/>
                <w:lang w:eastAsia="ru-RU"/>
              </w:rPr>
              <w:t>-</w:t>
            </w:r>
          </w:p>
        </w:tc>
      </w:tr>
      <w:tr w:rsidR="008F4A7D" w:rsidRPr="00817B00" w:rsidTr="007210E6">
        <w:trPr>
          <w:trHeight w:val="582"/>
        </w:trPr>
        <w:tc>
          <w:tcPr>
            <w:tcW w:w="3912" w:type="dxa"/>
          </w:tcPr>
          <w:p w:rsidR="008F4A7D" w:rsidRPr="00817B00" w:rsidRDefault="008F4A7D" w:rsidP="007210E6">
            <w:pPr>
              <w:widowControl w:val="0"/>
              <w:autoSpaceDE w:val="0"/>
              <w:autoSpaceDN w:val="0"/>
              <w:spacing w:after="0" w:line="225" w:lineRule="exact"/>
              <w:rPr>
                <w:rFonts w:ascii="Times New Roman" w:hAnsi="Times New Roman"/>
                <w:sz w:val="20"/>
                <w:lang w:eastAsia="ru-RU"/>
              </w:rPr>
            </w:pPr>
            <w:r w:rsidRPr="00817B00">
              <w:rPr>
                <w:rFonts w:ascii="Times New Roman" w:hAnsi="Times New Roman"/>
                <w:sz w:val="20"/>
                <w:lang w:eastAsia="ru-RU"/>
              </w:rPr>
              <w:t>Федеральный бюджет</w:t>
            </w:r>
          </w:p>
        </w:tc>
        <w:tc>
          <w:tcPr>
            <w:tcW w:w="1115" w:type="dxa"/>
            <w:vAlign w:val="center"/>
          </w:tcPr>
          <w:p w:rsidR="008F4A7D" w:rsidRPr="00817B00" w:rsidRDefault="008F4A7D" w:rsidP="007210E6">
            <w:pPr>
              <w:widowControl w:val="0"/>
              <w:autoSpaceDE w:val="0"/>
              <w:autoSpaceDN w:val="0"/>
              <w:spacing w:before="43" w:after="0" w:line="240" w:lineRule="auto"/>
              <w:ind w:right="60"/>
              <w:jc w:val="center"/>
              <w:rPr>
                <w:rFonts w:ascii="Times New Roman" w:hAnsi="Times New Roman"/>
                <w:sz w:val="20"/>
                <w:lang w:eastAsia="ru-RU"/>
              </w:rPr>
            </w:pPr>
            <w:r>
              <w:rPr>
                <w:rFonts w:ascii="Times New Roman" w:hAnsi="Times New Roman"/>
                <w:sz w:val="20"/>
                <w:lang w:eastAsia="ru-RU"/>
              </w:rPr>
              <w:t>-</w:t>
            </w:r>
          </w:p>
        </w:tc>
        <w:tc>
          <w:tcPr>
            <w:tcW w:w="764" w:type="dxa"/>
            <w:vAlign w:val="center"/>
          </w:tcPr>
          <w:p w:rsidR="008F4A7D" w:rsidRPr="00817B00" w:rsidRDefault="008F4A7D" w:rsidP="007210E6">
            <w:pPr>
              <w:widowControl w:val="0"/>
              <w:autoSpaceDE w:val="0"/>
              <w:autoSpaceDN w:val="0"/>
              <w:spacing w:before="43" w:after="0" w:line="240" w:lineRule="auto"/>
              <w:ind w:left="8"/>
              <w:jc w:val="center"/>
              <w:rPr>
                <w:rFonts w:ascii="Times New Roman" w:hAnsi="Times New Roman"/>
                <w:sz w:val="20"/>
                <w:lang w:eastAsia="ru-RU"/>
              </w:rPr>
            </w:pPr>
            <w:r>
              <w:rPr>
                <w:rFonts w:ascii="Times New Roman" w:hAnsi="Times New Roman"/>
                <w:sz w:val="20"/>
                <w:lang w:eastAsia="ru-RU"/>
              </w:rPr>
              <w:t>-</w:t>
            </w:r>
          </w:p>
        </w:tc>
        <w:tc>
          <w:tcPr>
            <w:tcW w:w="764" w:type="dxa"/>
            <w:vAlign w:val="center"/>
          </w:tcPr>
          <w:p w:rsidR="008F4A7D" w:rsidRPr="00817B00" w:rsidRDefault="008F4A7D" w:rsidP="007210E6">
            <w:pPr>
              <w:widowControl w:val="0"/>
              <w:autoSpaceDE w:val="0"/>
              <w:autoSpaceDN w:val="0"/>
              <w:spacing w:before="43" w:after="0" w:line="240" w:lineRule="auto"/>
              <w:ind w:left="11"/>
              <w:jc w:val="center"/>
              <w:rPr>
                <w:rFonts w:ascii="Times New Roman" w:hAnsi="Times New Roman"/>
                <w:sz w:val="20"/>
                <w:lang w:eastAsia="ru-RU"/>
              </w:rPr>
            </w:pPr>
            <w:r>
              <w:rPr>
                <w:rFonts w:ascii="Times New Roman" w:hAnsi="Times New Roman"/>
                <w:sz w:val="20"/>
                <w:lang w:eastAsia="ru-RU"/>
              </w:rPr>
              <w:t>-</w:t>
            </w:r>
          </w:p>
        </w:tc>
        <w:tc>
          <w:tcPr>
            <w:tcW w:w="1765" w:type="dxa"/>
            <w:vAlign w:val="center"/>
          </w:tcPr>
          <w:p w:rsidR="008F4A7D" w:rsidRPr="00817B00" w:rsidRDefault="008F4A7D" w:rsidP="007210E6">
            <w:pPr>
              <w:widowControl w:val="0"/>
              <w:autoSpaceDE w:val="0"/>
              <w:autoSpaceDN w:val="0"/>
              <w:spacing w:before="43" w:after="0" w:line="240" w:lineRule="auto"/>
              <w:ind w:left="17"/>
              <w:jc w:val="center"/>
              <w:rPr>
                <w:rFonts w:ascii="Times New Roman" w:hAnsi="Times New Roman"/>
                <w:sz w:val="20"/>
                <w:lang w:eastAsia="ru-RU"/>
              </w:rPr>
            </w:pPr>
            <w:r>
              <w:rPr>
                <w:rFonts w:ascii="Times New Roman" w:hAnsi="Times New Roman"/>
                <w:sz w:val="20"/>
                <w:lang w:eastAsia="ru-RU"/>
              </w:rPr>
              <w:t>-</w:t>
            </w:r>
          </w:p>
        </w:tc>
      </w:tr>
      <w:tr w:rsidR="008F4A7D" w:rsidRPr="00817B00" w:rsidTr="007210E6">
        <w:trPr>
          <w:trHeight w:val="352"/>
        </w:trPr>
        <w:tc>
          <w:tcPr>
            <w:tcW w:w="3912" w:type="dxa"/>
          </w:tcPr>
          <w:p w:rsidR="008F4A7D" w:rsidRPr="006D1517" w:rsidRDefault="008F4A7D" w:rsidP="007210E6">
            <w:pPr>
              <w:widowControl w:val="0"/>
              <w:autoSpaceDE w:val="0"/>
              <w:autoSpaceDN w:val="0"/>
              <w:spacing w:after="0" w:line="225" w:lineRule="exact"/>
              <w:ind w:left="103"/>
              <w:rPr>
                <w:rFonts w:ascii="Times New Roman" w:hAnsi="Times New Roman"/>
                <w:sz w:val="20"/>
                <w:szCs w:val="20"/>
                <w:lang w:eastAsia="ru-RU"/>
              </w:rPr>
            </w:pPr>
            <w:r w:rsidRPr="006D1517">
              <w:rPr>
                <w:rFonts w:ascii="Times New Roman" w:hAnsi="Times New Roman"/>
                <w:sz w:val="20"/>
                <w:szCs w:val="20"/>
              </w:rPr>
              <w:t>внебюджетные источники</w:t>
            </w:r>
          </w:p>
        </w:tc>
        <w:tc>
          <w:tcPr>
            <w:tcW w:w="1115" w:type="dxa"/>
            <w:vAlign w:val="center"/>
          </w:tcPr>
          <w:p w:rsidR="008F4A7D" w:rsidRPr="00817B00" w:rsidRDefault="008F4A7D" w:rsidP="007210E6">
            <w:pPr>
              <w:widowControl w:val="0"/>
              <w:autoSpaceDE w:val="0"/>
              <w:autoSpaceDN w:val="0"/>
              <w:spacing w:before="43" w:after="0" w:line="240" w:lineRule="auto"/>
              <w:ind w:right="60"/>
              <w:jc w:val="center"/>
              <w:rPr>
                <w:rFonts w:ascii="Times New Roman" w:hAnsi="Times New Roman"/>
                <w:sz w:val="20"/>
                <w:lang w:eastAsia="ru-RU"/>
              </w:rPr>
            </w:pPr>
            <w:r>
              <w:rPr>
                <w:rFonts w:ascii="Times New Roman" w:hAnsi="Times New Roman"/>
                <w:sz w:val="20"/>
                <w:lang w:eastAsia="ru-RU"/>
              </w:rPr>
              <w:t>-</w:t>
            </w:r>
          </w:p>
        </w:tc>
        <w:tc>
          <w:tcPr>
            <w:tcW w:w="764" w:type="dxa"/>
            <w:vAlign w:val="center"/>
          </w:tcPr>
          <w:p w:rsidR="008F4A7D" w:rsidRPr="00817B00" w:rsidRDefault="008F4A7D" w:rsidP="007210E6">
            <w:pPr>
              <w:widowControl w:val="0"/>
              <w:autoSpaceDE w:val="0"/>
              <w:autoSpaceDN w:val="0"/>
              <w:spacing w:before="43" w:after="0" w:line="240" w:lineRule="auto"/>
              <w:ind w:left="8"/>
              <w:jc w:val="center"/>
              <w:rPr>
                <w:rFonts w:ascii="Times New Roman" w:hAnsi="Times New Roman"/>
                <w:sz w:val="20"/>
                <w:lang w:eastAsia="ru-RU"/>
              </w:rPr>
            </w:pPr>
            <w:r>
              <w:rPr>
                <w:rFonts w:ascii="Times New Roman" w:hAnsi="Times New Roman"/>
                <w:sz w:val="20"/>
                <w:lang w:eastAsia="ru-RU"/>
              </w:rPr>
              <w:t>-</w:t>
            </w:r>
          </w:p>
        </w:tc>
        <w:tc>
          <w:tcPr>
            <w:tcW w:w="764" w:type="dxa"/>
            <w:vAlign w:val="center"/>
          </w:tcPr>
          <w:p w:rsidR="008F4A7D" w:rsidRPr="00817B00" w:rsidRDefault="008F4A7D" w:rsidP="007210E6">
            <w:pPr>
              <w:widowControl w:val="0"/>
              <w:autoSpaceDE w:val="0"/>
              <w:autoSpaceDN w:val="0"/>
              <w:spacing w:before="43" w:after="0" w:line="240" w:lineRule="auto"/>
              <w:ind w:left="11"/>
              <w:jc w:val="center"/>
              <w:rPr>
                <w:rFonts w:ascii="Times New Roman" w:hAnsi="Times New Roman"/>
                <w:sz w:val="20"/>
                <w:lang w:eastAsia="ru-RU"/>
              </w:rPr>
            </w:pPr>
            <w:r>
              <w:rPr>
                <w:rFonts w:ascii="Times New Roman" w:hAnsi="Times New Roman"/>
                <w:sz w:val="20"/>
                <w:lang w:eastAsia="ru-RU"/>
              </w:rPr>
              <w:t>-</w:t>
            </w:r>
          </w:p>
        </w:tc>
        <w:tc>
          <w:tcPr>
            <w:tcW w:w="1765" w:type="dxa"/>
            <w:vAlign w:val="center"/>
          </w:tcPr>
          <w:p w:rsidR="008F4A7D" w:rsidRPr="00817B00" w:rsidRDefault="008F4A7D" w:rsidP="007210E6">
            <w:pPr>
              <w:widowControl w:val="0"/>
              <w:autoSpaceDE w:val="0"/>
              <w:autoSpaceDN w:val="0"/>
              <w:spacing w:before="43" w:after="0" w:line="240" w:lineRule="auto"/>
              <w:ind w:left="17"/>
              <w:jc w:val="center"/>
              <w:rPr>
                <w:rFonts w:ascii="Times New Roman" w:hAnsi="Times New Roman"/>
                <w:sz w:val="20"/>
                <w:lang w:eastAsia="ru-RU"/>
              </w:rPr>
            </w:pPr>
            <w:r>
              <w:rPr>
                <w:rFonts w:ascii="Times New Roman" w:hAnsi="Times New Roman"/>
                <w:sz w:val="20"/>
                <w:lang w:eastAsia="ru-RU"/>
              </w:rPr>
              <w:t>-</w:t>
            </w:r>
          </w:p>
        </w:tc>
      </w:tr>
    </w:tbl>
    <w:p w:rsidR="008F4A7D" w:rsidRDefault="008F4A7D" w:rsidP="009F2545">
      <w:pPr>
        <w:widowControl w:val="0"/>
        <w:autoSpaceDE w:val="0"/>
        <w:autoSpaceDN w:val="0"/>
        <w:spacing w:after="0" w:line="240" w:lineRule="auto"/>
        <w:rPr>
          <w:rFonts w:ascii="Times New Roman" w:hAnsi="Times New Roman"/>
          <w:b/>
          <w:sz w:val="28"/>
          <w:szCs w:val="28"/>
          <w:lang w:eastAsia="ru-RU"/>
        </w:rPr>
      </w:pPr>
    </w:p>
    <w:p w:rsidR="008F4A7D" w:rsidRPr="0037099A" w:rsidRDefault="008F4A7D" w:rsidP="0037099A">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5</w:t>
      </w:r>
      <w:r w:rsidRPr="0037099A">
        <w:rPr>
          <w:rFonts w:ascii="Times New Roman" w:hAnsi="Times New Roman"/>
          <w:b/>
          <w:sz w:val="28"/>
          <w:szCs w:val="28"/>
          <w:lang w:eastAsia="ru-RU"/>
        </w:rPr>
        <w:t>. Перечень основных мероприятий муниципальной программы</w:t>
      </w:r>
    </w:p>
    <w:p w:rsidR="008F4A7D" w:rsidRPr="0037099A" w:rsidRDefault="008F4A7D" w:rsidP="0037099A">
      <w:pPr>
        <w:widowControl w:val="0"/>
        <w:autoSpaceDE w:val="0"/>
        <w:autoSpaceDN w:val="0"/>
        <w:spacing w:before="1" w:after="0" w:line="240" w:lineRule="auto"/>
        <w:rPr>
          <w:rFonts w:ascii="Times New Roman" w:hAnsi="Times New Roman"/>
          <w:b/>
          <w:sz w:val="30"/>
          <w:szCs w:val="20"/>
          <w:lang w:eastAsia="ru-RU"/>
        </w:rPr>
      </w:pP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Перечень основных мероприятий Программы определен исходя из необходимости достижения ее цели и основных задач и сгруппирован</w:t>
      </w:r>
      <w:r>
        <w:rPr>
          <w:rFonts w:ascii="Times New Roman" w:hAnsi="Times New Roman"/>
          <w:sz w:val="28"/>
          <w:szCs w:val="28"/>
          <w:lang w:eastAsia="ru-RU"/>
        </w:rPr>
        <w:t>в рамках задач, поставленных в 3</w:t>
      </w:r>
      <w:r w:rsidRPr="0037099A">
        <w:rPr>
          <w:rFonts w:ascii="Times New Roman" w:hAnsi="Times New Roman"/>
          <w:sz w:val="28"/>
          <w:szCs w:val="28"/>
          <w:lang w:eastAsia="ru-RU"/>
        </w:rPr>
        <w:t>-х подпрограммах, в том числе:</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1. Первичные меры пожарной безопасности Кляповского сельского поселения;</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2. Ремонт и содержание автомобильных дорог общего пользования и инженерных сооружений на них в Кляповском сельском поселении;</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3. Содержание жилищно-коммунального хозяйства и благоустройство территории Кляповского сельского поселения;</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Перечень мероприятий му</w:t>
      </w:r>
      <w:r>
        <w:rPr>
          <w:rFonts w:ascii="Times New Roman" w:hAnsi="Times New Roman"/>
          <w:sz w:val="28"/>
          <w:szCs w:val="28"/>
          <w:lang w:eastAsia="ru-RU"/>
        </w:rPr>
        <w:t>ниципальной программы отражен в Паспорте</w:t>
      </w:r>
      <w:r w:rsidRPr="0037099A">
        <w:rPr>
          <w:rFonts w:ascii="Times New Roman" w:hAnsi="Times New Roman"/>
          <w:sz w:val="28"/>
          <w:szCs w:val="28"/>
          <w:lang w:eastAsia="ru-RU"/>
        </w:rPr>
        <w:t xml:space="preserve"> муниципальной программы.</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Деление Программы на подпрограммы было осуществлено исходя из масштабности и сложности решаемых врамках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8F4A7D" w:rsidRPr="0037099A" w:rsidRDefault="008F4A7D" w:rsidP="0037099A">
      <w:pPr>
        <w:widowControl w:val="0"/>
        <w:autoSpaceDE w:val="0"/>
        <w:autoSpaceDN w:val="0"/>
        <w:spacing w:before="1" w:after="0" w:line="240" w:lineRule="auto"/>
        <w:ind w:left="313" w:right="174"/>
        <w:rPr>
          <w:rFonts w:ascii="Times New Roman" w:hAnsi="Times New Roman"/>
          <w:sz w:val="20"/>
          <w:szCs w:val="20"/>
          <w:lang w:eastAsia="ru-RU"/>
        </w:rPr>
      </w:pPr>
    </w:p>
    <w:p w:rsidR="008F4A7D" w:rsidRPr="0037099A" w:rsidRDefault="008F4A7D" w:rsidP="0037099A">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6</w:t>
      </w:r>
      <w:r w:rsidRPr="0037099A">
        <w:rPr>
          <w:rFonts w:ascii="Times New Roman" w:hAnsi="Times New Roman"/>
          <w:b/>
          <w:sz w:val="28"/>
          <w:szCs w:val="28"/>
          <w:lang w:eastAsia="ru-RU"/>
        </w:rPr>
        <w:t>. Основные меры правового регулирования</w:t>
      </w:r>
    </w:p>
    <w:p w:rsidR="008F4A7D" w:rsidRPr="0037099A" w:rsidRDefault="008F4A7D" w:rsidP="0037099A">
      <w:pPr>
        <w:widowControl w:val="0"/>
        <w:autoSpaceDE w:val="0"/>
        <w:autoSpaceDN w:val="0"/>
        <w:spacing w:after="0" w:line="240" w:lineRule="auto"/>
        <w:rPr>
          <w:rFonts w:ascii="Times New Roman" w:hAnsi="Times New Roman"/>
          <w:b/>
          <w:sz w:val="30"/>
          <w:szCs w:val="20"/>
          <w:lang w:eastAsia="ru-RU"/>
        </w:rPr>
      </w:pP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Реализация Программы осуществляется в соответствии с Порядком разработки, реализации и оценки эффективности муниципальных программ Кляповского сельского поселения утвержденным Постановлением Администрации Кляповского сельского поселения от 00.00.2017 № Проект.</w:t>
      </w:r>
    </w:p>
    <w:p w:rsidR="008F4A7D" w:rsidRPr="0037099A" w:rsidRDefault="008F4A7D" w:rsidP="0037099A">
      <w:pPr>
        <w:widowControl w:val="0"/>
        <w:autoSpaceDE w:val="0"/>
        <w:autoSpaceDN w:val="0"/>
        <w:spacing w:after="0" w:line="240" w:lineRule="auto"/>
        <w:ind w:firstLine="709"/>
        <w:jc w:val="both"/>
        <w:rPr>
          <w:rFonts w:ascii="Times New Roman" w:hAnsi="Times New Roman"/>
          <w:sz w:val="28"/>
          <w:szCs w:val="28"/>
          <w:lang w:eastAsia="ru-RU"/>
        </w:rPr>
      </w:pPr>
      <w:r w:rsidRPr="0037099A">
        <w:rPr>
          <w:rFonts w:ascii="Times New Roman" w:hAnsi="Times New Roman"/>
          <w:sz w:val="28"/>
          <w:szCs w:val="28"/>
          <w:lang w:eastAsia="ru-RU"/>
        </w:rPr>
        <w:t>Основные меры правового регулирования, направленные на достижение целей и конечных результатов Программы, с обоснованием основных положений и сроков принятия необходимых правовых актов отражены в соответствующих разделах подпрограмм настоящей Программы.</w:t>
      </w:r>
    </w:p>
    <w:p w:rsidR="008F4A7D" w:rsidRPr="00FE723B" w:rsidRDefault="008F4A7D" w:rsidP="00FE723B">
      <w:pPr>
        <w:spacing w:after="0"/>
        <w:jc w:val="both"/>
        <w:rPr>
          <w:rFonts w:ascii="Times New Roman" w:hAnsi="Times New Roman"/>
          <w:sz w:val="28"/>
          <w:szCs w:val="28"/>
          <w:lang w:eastAsia="ru-RU"/>
        </w:rPr>
      </w:pPr>
    </w:p>
    <w:p w:rsidR="008F4A7D" w:rsidRPr="00202439" w:rsidRDefault="008F4A7D" w:rsidP="00202439">
      <w:pPr>
        <w:pStyle w:val="ListParagraph"/>
        <w:numPr>
          <w:ilvl w:val="0"/>
          <w:numId w:val="27"/>
        </w:numPr>
        <w:tabs>
          <w:tab w:val="left" w:pos="567"/>
        </w:tabs>
        <w:spacing w:after="0" w:line="240" w:lineRule="auto"/>
        <w:jc w:val="center"/>
        <w:rPr>
          <w:rFonts w:ascii="Times New Roman" w:hAnsi="Times New Roman"/>
          <w:b/>
          <w:sz w:val="28"/>
          <w:szCs w:val="28"/>
          <w:lang w:eastAsia="ru-RU"/>
        </w:rPr>
      </w:pPr>
      <w:r w:rsidRPr="00202439">
        <w:rPr>
          <w:rFonts w:ascii="Times New Roman" w:hAnsi="Times New Roman"/>
          <w:b/>
          <w:sz w:val="28"/>
          <w:szCs w:val="28"/>
          <w:lang w:eastAsia="ru-RU"/>
        </w:rPr>
        <w:t>Методика оценки</w:t>
      </w:r>
      <w:r>
        <w:rPr>
          <w:rFonts w:ascii="Times New Roman" w:hAnsi="Times New Roman"/>
          <w:b/>
          <w:sz w:val="28"/>
          <w:szCs w:val="28"/>
          <w:lang w:eastAsia="ru-RU"/>
        </w:rPr>
        <w:t xml:space="preserve"> эффективности муниципальной </w:t>
      </w:r>
      <w:r w:rsidRPr="00202439">
        <w:rPr>
          <w:rFonts w:ascii="Times New Roman" w:hAnsi="Times New Roman"/>
          <w:b/>
          <w:sz w:val="28"/>
          <w:szCs w:val="28"/>
          <w:lang w:eastAsia="ru-RU"/>
        </w:rPr>
        <w:t>программы</w:t>
      </w:r>
    </w:p>
    <w:p w:rsidR="008F4A7D" w:rsidRDefault="008F4A7D" w:rsidP="00FE723B">
      <w:pPr>
        <w:spacing w:after="0" w:line="240" w:lineRule="auto"/>
        <w:ind w:firstLine="709"/>
        <w:jc w:val="both"/>
        <w:rPr>
          <w:rFonts w:ascii="Times New Roman" w:hAnsi="Times New Roman"/>
          <w:sz w:val="28"/>
          <w:szCs w:val="28"/>
        </w:rPr>
      </w:pP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 подпрограмм и решения задач и реализации целей программы.</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Ответственный исполнитель программы использует результаты оценки эффективности ее выполнения при принятии решений:</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корректировке плана реализации программы на текущий год;</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формировании плана реализации программы на очередной год;</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w:t>
      </w:r>
      <w:r w:rsidRPr="009E6A78">
        <w:rPr>
          <w:rFonts w:ascii="Times New Roman" w:hAnsi="Times New Roman"/>
          <w:sz w:val="28"/>
          <w:szCs w:val="28"/>
        </w:rPr>
        <w:tab/>
        <w:t>подготовке предложений по корректировке программы в случае выявления факторов, существенно влияющих на ход реализации Программы.</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Оценка эффективности осуществляется следующими способами:</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обследование   (анализ)  Ответственным  исполнителем</w:t>
      </w:r>
      <w:r w:rsidRPr="009E6A78">
        <w:rPr>
          <w:rFonts w:ascii="Times New Roman" w:hAnsi="Times New Roman"/>
          <w:sz w:val="28"/>
          <w:szCs w:val="28"/>
        </w:rPr>
        <w:tab/>
        <w:t>текущего состояния сферы реализации Программы на основе достигнутых результатов.</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Методика оценки эффективности программы учитывает необходимость проведения оценки:</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степени соответствия запланированному уровню затрат и эффективности использования средств бюджета поселения;</w:t>
      </w:r>
    </w:p>
    <w:p w:rsidR="008F4A7D" w:rsidRPr="009E6A78" w:rsidRDefault="008F4A7D" w:rsidP="00FE723B">
      <w:pPr>
        <w:spacing w:after="0" w:line="240" w:lineRule="auto"/>
        <w:ind w:firstLine="709"/>
        <w:jc w:val="both"/>
        <w:rPr>
          <w:rFonts w:ascii="Times New Roman" w:hAnsi="Times New Roman"/>
          <w:sz w:val="28"/>
          <w:szCs w:val="28"/>
        </w:rPr>
      </w:pPr>
      <w:r w:rsidRPr="009E6A78">
        <w:rPr>
          <w:rFonts w:ascii="Times New Roman" w:hAnsi="Times New Roman"/>
          <w:sz w:val="28"/>
          <w:szCs w:val="28"/>
        </w:rPr>
        <w:t>степени достижения целевых показателей программы.</w:t>
      </w:r>
    </w:p>
    <w:p w:rsidR="008F4A7D" w:rsidRDefault="008F4A7D" w:rsidP="00FE723B">
      <w:pPr>
        <w:spacing w:after="0" w:line="240" w:lineRule="auto"/>
        <w:ind w:firstLine="709"/>
        <w:jc w:val="both"/>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Default="008F4A7D" w:rsidP="00362774">
      <w:pPr>
        <w:shd w:val="clear" w:color="auto" w:fill="FFFFFF"/>
        <w:spacing w:after="0" w:line="240" w:lineRule="auto"/>
        <w:ind w:left="5670"/>
        <w:rPr>
          <w:rFonts w:ascii="Times New Roman" w:hAnsi="Times New Roman"/>
          <w:sz w:val="28"/>
          <w:szCs w:val="28"/>
        </w:rPr>
      </w:pPr>
    </w:p>
    <w:p w:rsidR="008F4A7D" w:rsidRPr="00362774" w:rsidRDefault="008F4A7D" w:rsidP="00362774">
      <w:pPr>
        <w:shd w:val="clear" w:color="auto" w:fill="FFFFFF"/>
        <w:spacing w:after="0" w:line="240" w:lineRule="auto"/>
        <w:ind w:left="5670"/>
        <w:rPr>
          <w:rFonts w:ascii="Times New Roman" w:hAnsi="Times New Roman"/>
          <w:color w:val="000000"/>
          <w:sz w:val="28"/>
          <w:szCs w:val="28"/>
        </w:rPr>
      </w:pPr>
      <w:r w:rsidRPr="00362774">
        <w:rPr>
          <w:rFonts w:ascii="Times New Roman" w:hAnsi="Times New Roman"/>
          <w:sz w:val="28"/>
          <w:szCs w:val="28"/>
        </w:rPr>
        <w:t>Приложение 1</w:t>
      </w:r>
    </w:p>
    <w:p w:rsidR="008F4A7D" w:rsidRPr="00826048" w:rsidRDefault="008F4A7D" w:rsidP="0036277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Pr="00826048" w:rsidRDefault="008F4A7D" w:rsidP="0036277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Pr="00362774" w:rsidRDefault="008F4A7D" w:rsidP="00362774">
      <w:pPr>
        <w:spacing w:after="0" w:line="240" w:lineRule="auto"/>
        <w:jc w:val="center"/>
        <w:rPr>
          <w:rFonts w:ascii="Times New Roman" w:hAnsi="Times New Roman"/>
          <w:b/>
          <w:sz w:val="28"/>
          <w:szCs w:val="28"/>
        </w:rPr>
      </w:pPr>
    </w:p>
    <w:p w:rsidR="008F4A7D" w:rsidRPr="00362774" w:rsidRDefault="008F4A7D" w:rsidP="00362774">
      <w:pPr>
        <w:spacing w:after="0" w:line="240" w:lineRule="auto"/>
        <w:jc w:val="center"/>
        <w:rPr>
          <w:rFonts w:ascii="Times New Roman" w:hAnsi="Times New Roman"/>
          <w:b/>
          <w:sz w:val="28"/>
          <w:szCs w:val="28"/>
        </w:rPr>
      </w:pPr>
      <w:r w:rsidRPr="00362774">
        <w:rPr>
          <w:rFonts w:ascii="Times New Roman" w:hAnsi="Times New Roman"/>
          <w:b/>
          <w:sz w:val="28"/>
          <w:szCs w:val="28"/>
        </w:rPr>
        <w:t>ПОДПРОГРАММА 1</w:t>
      </w:r>
    </w:p>
    <w:p w:rsidR="008F4A7D" w:rsidRPr="003D6F5A" w:rsidRDefault="008F4A7D" w:rsidP="00362774">
      <w:pPr>
        <w:spacing w:after="0" w:line="240" w:lineRule="auto"/>
        <w:jc w:val="center"/>
        <w:rPr>
          <w:rFonts w:ascii="Times New Roman" w:hAnsi="Times New Roman"/>
          <w:b/>
          <w:sz w:val="28"/>
          <w:szCs w:val="28"/>
        </w:rPr>
      </w:pPr>
      <w:r w:rsidRPr="003D6F5A">
        <w:rPr>
          <w:rFonts w:ascii="Times New Roman" w:hAnsi="Times New Roman"/>
          <w:b/>
          <w:sz w:val="28"/>
          <w:szCs w:val="28"/>
        </w:rPr>
        <w:t>«Первичные меры пожарной безопасности Кляповского сельского</w:t>
      </w:r>
      <w:r>
        <w:rPr>
          <w:rFonts w:ascii="Times New Roman" w:hAnsi="Times New Roman"/>
          <w:b/>
          <w:sz w:val="28"/>
          <w:szCs w:val="28"/>
        </w:rPr>
        <w:t xml:space="preserve"> поселения</w:t>
      </w:r>
      <w:r w:rsidRPr="003D6F5A">
        <w:rPr>
          <w:rFonts w:ascii="Times New Roman" w:hAnsi="Times New Roman"/>
          <w:b/>
          <w:sz w:val="28"/>
          <w:szCs w:val="28"/>
        </w:rPr>
        <w:t>»</w:t>
      </w:r>
    </w:p>
    <w:p w:rsidR="008F4A7D" w:rsidRPr="00362774" w:rsidRDefault="008F4A7D" w:rsidP="00362774">
      <w:pPr>
        <w:spacing w:after="120" w:line="240" w:lineRule="auto"/>
        <w:jc w:val="center"/>
        <w:rPr>
          <w:rFonts w:ascii="Times New Roman" w:hAnsi="Times New Roman"/>
          <w:b/>
          <w:sz w:val="28"/>
          <w:szCs w:val="28"/>
          <w:lang w:eastAsia="ru-RU"/>
        </w:rPr>
      </w:pPr>
      <w:r w:rsidRPr="00362774">
        <w:rPr>
          <w:rFonts w:ascii="Times New Roman" w:hAnsi="Times New Roman"/>
          <w:b/>
          <w:sz w:val="28"/>
          <w:szCs w:val="28"/>
          <w:lang w:eastAsia="ru-RU"/>
        </w:rPr>
        <w:t>Паспорт подпрограммы</w:t>
      </w:r>
    </w:p>
    <w:tbl>
      <w:tblPr>
        <w:tblW w:w="10485" w:type="dxa"/>
        <w:tblInd w:w="-634" w:type="dxa"/>
        <w:tblLayout w:type="fixed"/>
        <w:tblCellMar>
          <w:left w:w="75" w:type="dxa"/>
          <w:right w:w="75" w:type="dxa"/>
        </w:tblCellMar>
        <w:tblLook w:val="00A0"/>
      </w:tblPr>
      <w:tblGrid>
        <w:gridCol w:w="2404"/>
        <w:gridCol w:w="567"/>
        <w:gridCol w:w="2553"/>
        <w:gridCol w:w="709"/>
        <w:gridCol w:w="850"/>
        <w:gridCol w:w="284"/>
        <w:gridCol w:w="992"/>
        <w:gridCol w:w="142"/>
        <w:gridCol w:w="992"/>
        <w:gridCol w:w="992"/>
      </w:tblGrid>
      <w:tr w:rsidR="008F4A7D" w:rsidRPr="001A02B6" w:rsidTr="004C6ED0">
        <w:trPr>
          <w:trHeight w:val="600"/>
        </w:trPr>
        <w:tc>
          <w:tcPr>
            <w:tcW w:w="2404"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Наименование раздела</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Содержание раздела</w:t>
            </w:r>
          </w:p>
        </w:tc>
      </w:tr>
      <w:tr w:rsidR="008F4A7D" w:rsidRPr="001A02B6" w:rsidTr="004C6ED0">
        <w:trPr>
          <w:trHeight w:val="600"/>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Ответственный</w:t>
            </w:r>
            <w:r w:rsidRPr="00362774">
              <w:rPr>
                <w:rFonts w:ascii="Times New Roman" w:hAnsi="Times New Roman"/>
                <w:sz w:val="28"/>
                <w:szCs w:val="28"/>
                <w:lang w:eastAsia="ru-RU"/>
              </w:rPr>
              <w:br/>
              <w:t xml:space="preserve">исполнитель </w:t>
            </w:r>
            <w:r w:rsidRPr="00362774">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401375">
            <w:pPr>
              <w:spacing w:after="0" w:line="240" w:lineRule="auto"/>
              <w:ind w:left="175"/>
              <w:rPr>
                <w:rFonts w:ascii="Times New Roman" w:hAnsi="Times New Roman"/>
                <w:sz w:val="28"/>
                <w:szCs w:val="28"/>
              </w:rPr>
            </w:pPr>
            <w:r>
              <w:rPr>
                <w:rFonts w:ascii="Times New Roman" w:hAnsi="Times New Roman"/>
                <w:sz w:val="28"/>
                <w:szCs w:val="28"/>
              </w:rPr>
              <w:t>Администрация Кляповского сельского поселения</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Соисполнители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tcPr>
          <w:p w:rsidR="008F4A7D" w:rsidRDefault="008F4A7D" w:rsidP="00277867">
            <w:pPr>
              <w:pStyle w:val="TableParagraph"/>
              <w:spacing w:line="315" w:lineRule="exact"/>
              <w:ind w:left="110"/>
              <w:rPr>
                <w:sz w:val="28"/>
              </w:rPr>
            </w:pPr>
            <w:r>
              <w:rPr>
                <w:sz w:val="28"/>
              </w:rPr>
              <w:t>-</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1F160D"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1F160D">
              <w:rPr>
                <w:rFonts w:ascii="Times New Roman" w:hAnsi="Times New Roman"/>
                <w:sz w:val="28"/>
                <w:szCs w:val="28"/>
                <w:lang w:eastAsia="ru-RU"/>
              </w:rPr>
              <w:t>Участники Подпрограммы</w:t>
            </w:r>
          </w:p>
        </w:tc>
        <w:tc>
          <w:tcPr>
            <w:tcW w:w="8081" w:type="dxa"/>
            <w:gridSpan w:val="9"/>
            <w:tcBorders>
              <w:top w:val="nil"/>
              <w:left w:val="single" w:sz="4" w:space="0" w:color="auto"/>
              <w:bottom w:val="single" w:sz="4" w:space="0" w:color="auto"/>
              <w:right w:val="single" w:sz="4" w:space="0" w:color="auto"/>
            </w:tcBorders>
          </w:tcPr>
          <w:p w:rsidR="008F4A7D" w:rsidRPr="001F160D" w:rsidRDefault="008F4A7D" w:rsidP="008D402B">
            <w:pPr>
              <w:pStyle w:val="TableParagraph"/>
              <w:spacing w:line="315" w:lineRule="exact"/>
              <w:ind w:left="110"/>
              <w:rPr>
                <w:sz w:val="28"/>
                <w:szCs w:val="28"/>
              </w:rPr>
            </w:pPr>
            <w:r w:rsidRPr="001F160D">
              <w:rPr>
                <w:sz w:val="28"/>
                <w:szCs w:val="28"/>
              </w:rPr>
              <w:t>Администрация поселения</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Цель подпрограммы</w:t>
            </w:r>
          </w:p>
        </w:tc>
        <w:tc>
          <w:tcPr>
            <w:tcW w:w="8081" w:type="dxa"/>
            <w:gridSpan w:val="9"/>
            <w:tcBorders>
              <w:top w:val="nil"/>
              <w:left w:val="single" w:sz="4" w:space="0" w:color="auto"/>
              <w:bottom w:val="single" w:sz="4" w:space="0" w:color="auto"/>
              <w:right w:val="single" w:sz="4" w:space="0" w:color="auto"/>
            </w:tcBorders>
            <w:vAlign w:val="center"/>
          </w:tcPr>
          <w:p w:rsidR="008F4A7D" w:rsidRPr="00362774" w:rsidRDefault="008F4A7D" w:rsidP="000252E6">
            <w:pPr>
              <w:pStyle w:val="BodyText"/>
              <w:jc w:val="both"/>
            </w:pPr>
            <w:r w:rsidRPr="00FF2F94">
              <w:t>Усиление противопожарной защ</w:t>
            </w:r>
            <w:r>
              <w:t>иты населённых пунктов Кляповского</w:t>
            </w:r>
            <w:r w:rsidRPr="00FF2F94">
              <w:t xml:space="preserve"> сель</w:t>
            </w:r>
            <w:r>
              <w:t>ского поселения, уменьшение ко</w:t>
            </w:r>
            <w:r w:rsidRPr="00FF2F94">
              <w:t>личества пожаров, гибели людей, травматизма и размера материальных потерь от огня</w:t>
            </w:r>
          </w:p>
        </w:tc>
      </w:tr>
      <w:tr w:rsidR="008F4A7D" w:rsidRPr="001A02B6" w:rsidTr="004C6ED0">
        <w:trPr>
          <w:trHeight w:val="415"/>
        </w:trPr>
        <w:tc>
          <w:tcPr>
            <w:tcW w:w="2404" w:type="dxa"/>
            <w:tcBorders>
              <w:top w:val="nil"/>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Задачи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vAlign w:val="center"/>
          </w:tcPr>
          <w:p w:rsidR="008F4A7D" w:rsidRPr="00B30960" w:rsidRDefault="008F4A7D" w:rsidP="0012283F">
            <w:pPr>
              <w:spacing w:after="0"/>
              <w:jc w:val="both"/>
              <w:rPr>
                <w:rFonts w:ascii="Times New Roman" w:hAnsi="Times New Roman"/>
                <w:sz w:val="28"/>
                <w:szCs w:val="28"/>
              </w:rPr>
            </w:pPr>
            <w:r w:rsidRPr="001A02B6">
              <w:rPr>
                <w:rFonts w:ascii="Times New Roman" w:hAnsi="Times New Roman"/>
                <w:sz w:val="28"/>
                <w:szCs w:val="28"/>
              </w:rPr>
              <w:t>Обеспечение первичных мер пожарной безопасности на территории населённых пунктовпоселения.</w:t>
            </w:r>
          </w:p>
        </w:tc>
      </w:tr>
      <w:tr w:rsidR="008F4A7D" w:rsidRPr="001A02B6" w:rsidTr="004C6ED0">
        <w:trPr>
          <w:trHeight w:val="1094"/>
        </w:trPr>
        <w:tc>
          <w:tcPr>
            <w:tcW w:w="2404" w:type="dxa"/>
            <w:tcBorders>
              <w:top w:val="single" w:sz="4" w:space="0" w:color="auto"/>
              <w:left w:val="single" w:sz="4" w:space="0" w:color="auto"/>
              <w:bottom w:val="single" w:sz="4" w:space="0" w:color="auto"/>
              <w:right w:val="single" w:sz="4" w:space="0" w:color="auto"/>
            </w:tcBorders>
          </w:tcPr>
          <w:p w:rsidR="008F4A7D" w:rsidRPr="00B30960"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B30960">
              <w:rPr>
                <w:rFonts w:ascii="Times New Roman" w:hAnsi="Times New Roman"/>
                <w:sz w:val="28"/>
                <w:szCs w:val="28"/>
                <w:lang w:eastAsia="ru-RU"/>
              </w:rPr>
              <w:t xml:space="preserve">Ожидаемые  </w:t>
            </w:r>
            <w:r w:rsidRPr="00B30960">
              <w:rPr>
                <w:rFonts w:ascii="Times New Roman" w:hAnsi="Times New Roman"/>
                <w:sz w:val="28"/>
                <w:szCs w:val="28"/>
                <w:lang w:eastAsia="ru-RU"/>
              </w:rPr>
              <w:br/>
              <w:t xml:space="preserve">результаты  </w:t>
            </w:r>
            <w:r w:rsidRPr="00B30960">
              <w:rPr>
                <w:rFonts w:ascii="Times New Roman" w:hAnsi="Times New Roman"/>
                <w:sz w:val="28"/>
                <w:szCs w:val="28"/>
                <w:lang w:eastAsia="ru-RU"/>
              </w:rPr>
              <w:br/>
              <w:t xml:space="preserve">реализации  </w:t>
            </w:r>
            <w:r w:rsidRPr="00B30960">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tcPr>
          <w:p w:rsidR="008F4A7D" w:rsidRPr="00B30960" w:rsidRDefault="008F4A7D" w:rsidP="00B30960">
            <w:pPr>
              <w:spacing w:after="0" w:line="240" w:lineRule="auto"/>
              <w:contextualSpacing/>
              <w:jc w:val="both"/>
              <w:rPr>
                <w:rFonts w:ascii="Times New Roman" w:hAnsi="Times New Roman"/>
                <w:sz w:val="28"/>
                <w:szCs w:val="28"/>
              </w:rPr>
            </w:pPr>
            <w:r w:rsidRPr="001A02B6">
              <w:rPr>
                <w:rFonts w:ascii="Times New Roman" w:hAnsi="Times New Roman"/>
                <w:sz w:val="28"/>
                <w:szCs w:val="28"/>
              </w:rPr>
              <w:t>Снижение травматизма и материального ущерба отпожаров.</w:t>
            </w:r>
          </w:p>
        </w:tc>
      </w:tr>
      <w:tr w:rsidR="008F4A7D" w:rsidRPr="001A02B6" w:rsidTr="004C6ED0">
        <w:trPr>
          <w:trHeight w:val="841"/>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Этапы и сроки</w:t>
            </w:r>
            <w:r w:rsidRPr="00362774">
              <w:rPr>
                <w:rFonts w:ascii="Times New Roman" w:hAnsi="Times New Roman"/>
                <w:sz w:val="28"/>
                <w:szCs w:val="28"/>
                <w:lang w:eastAsia="ru-RU"/>
              </w:rPr>
              <w:br/>
              <w:t xml:space="preserve">реализации </w:t>
            </w:r>
            <w:r w:rsidRPr="00362774">
              <w:rPr>
                <w:rFonts w:ascii="Times New Roman" w:hAnsi="Times New Roman"/>
                <w:sz w:val="28"/>
                <w:szCs w:val="28"/>
                <w:lang w:eastAsia="ru-RU"/>
              </w:rPr>
              <w:br/>
              <w:t>Подпрограммы</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277867" w:rsidRDefault="008F4A7D" w:rsidP="00362774">
            <w:pPr>
              <w:widowControl w:val="0"/>
              <w:autoSpaceDE w:val="0"/>
              <w:autoSpaceDN w:val="0"/>
              <w:adjustRightInd w:val="0"/>
              <w:spacing w:after="0" w:line="240" w:lineRule="auto"/>
              <w:rPr>
                <w:rFonts w:ascii="Times New Roman" w:hAnsi="Times New Roman"/>
                <w:sz w:val="28"/>
                <w:szCs w:val="28"/>
                <w:lang w:eastAsia="ru-RU"/>
              </w:rPr>
            </w:pPr>
            <w:r w:rsidRPr="00817B00">
              <w:rPr>
                <w:rFonts w:ascii="Times New Roman" w:hAnsi="Times New Roman"/>
                <w:sz w:val="28"/>
                <w:szCs w:val="28"/>
                <w:lang w:eastAsia="ru-RU"/>
              </w:rPr>
              <w:t>Программа рассчитана на период реализации с 2018 по 2020 годы. Программа не имеет строгой разбивки на этапы.</w:t>
            </w:r>
          </w:p>
        </w:tc>
      </w:tr>
      <w:tr w:rsidR="008F4A7D" w:rsidRPr="001A02B6" w:rsidTr="004C6ED0">
        <w:trPr>
          <w:trHeight w:val="2826"/>
        </w:trPr>
        <w:tc>
          <w:tcPr>
            <w:tcW w:w="2404" w:type="dxa"/>
            <w:vMerge w:val="restart"/>
            <w:tcBorders>
              <w:top w:val="single" w:sz="4" w:space="0" w:color="auto"/>
              <w:left w:val="single" w:sz="4" w:space="0" w:color="auto"/>
              <w:bottom w:val="nil"/>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Целевые</w:t>
            </w:r>
            <w:r w:rsidRPr="00362774">
              <w:rPr>
                <w:rFonts w:ascii="Times New Roman" w:hAnsi="Times New Roman"/>
                <w:sz w:val="28"/>
                <w:szCs w:val="28"/>
                <w:lang w:eastAsia="ru-RU"/>
              </w:rPr>
              <w:br/>
              <w:t xml:space="preserve">показатели </w:t>
            </w:r>
            <w:r w:rsidRPr="00362774">
              <w:rPr>
                <w:rFonts w:ascii="Times New Roman" w:hAnsi="Times New Roman"/>
                <w:sz w:val="28"/>
                <w:szCs w:val="28"/>
                <w:lang w:eastAsia="ru-RU"/>
              </w:rPr>
              <w:br/>
              <w:t xml:space="preserve">Подпрограммы </w:t>
            </w: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w:t>
            </w:r>
          </w:p>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п/п</w:t>
            </w:r>
          </w:p>
        </w:tc>
        <w:tc>
          <w:tcPr>
            <w:tcW w:w="2553"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Ед. изм.</w:t>
            </w:r>
          </w:p>
        </w:tc>
        <w:tc>
          <w:tcPr>
            <w:tcW w:w="4252" w:type="dxa"/>
            <w:gridSpan w:val="6"/>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Плановое значение целевого показателя</w:t>
            </w:r>
          </w:p>
        </w:tc>
      </w:tr>
      <w:tr w:rsidR="008F4A7D" w:rsidRPr="001A02B6" w:rsidTr="004C6ED0">
        <w:trPr>
          <w:trHeight w:val="77"/>
        </w:trPr>
        <w:tc>
          <w:tcPr>
            <w:tcW w:w="2404" w:type="dxa"/>
            <w:vMerge/>
            <w:tcBorders>
              <w:top w:val="single" w:sz="4" w:space="0" w:color="auto"/>
              <w:left w:val="single" w:sz="4" w:space="0" w:color="auto"/>
              <w:bottom w:val="nil"/>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 начало реализации программы</w:t>
            </w:r>
          </w:p>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2017</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EC786D">
            <w:pPr>
              <w:jc w:val="center"/>
              <w:rPr>
                <w:rFonts w:ascii="Times New Roman" w:hAnsi="Times New Roman"/>
                <w:sz w:val="28"/>
                <w:szCs w:val="28"/>
                <w:lang w:eastAsia="ru-RU"/>
              </w:rPr>
            </w:pPr>
            <w:r w:rsidRPr="00362774">
              <w:rPr>
                <w:rFonts w:ascii="Times New Roman" w:hAnsi="Times New Roman"/>
                <w:sz w:val="28"/>
                <w:szCs w:val="28"/>
                <w:lang w:eastAsia="ru-RU"/>
              </w:rPr>
              <w:t>201</w:t>
            </w:r>
            <w:r>
              <w:rPr>
                <w:rFonts w:ascii="Times New Roman" w:hAnsi="Times New Roman"/>
                <w:sz w:val="28"/>
                <w:szCs w:val="28"/>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val="en-US" w:eastAsia="ru-RU"/>
              </w:rPr>
              <w:t>(N + 1)</w:t>
            </w:r>
          </w:p>
          <w:p w:rsidR="008F4A7D" w:rsidRPr="00362774" w:rsidRDefault="008F4A7D" w:rsidP="00362774">
            <w:pPr>
              <w:jc w:val="center"/>
              <w:rPr>
                <w:rFonts w:ascii="Times New Roman" w:hAnsi="Times New Roman"/>
                <w:sz w:val="28"/>
                <w:szCs w:val="28"/>
                <w:lang w:eastAsia="ru-RU"/>
              </w:rPr>
            </w:pPr>
            <w:r>
              <w:rPr>
                <w:rFonts w:ascii="Times New Roman" w:hAnsi="Times New Roman"/>
                <w:sz w:val="28"/>
                <w:szCs w:val="28"/>
                <w:lang w:eastAsia="ru-RU"/>
              </w:rPr>
              <w:t>2020</w:t>
            </w:r>
          </w:p>
        </w:tc>
      </w:tr>
      <w:tr w:rsidR="008F4A7D" w:rsidRPr="001A02B6" w:rsidTr="004C6ED0">
        <w:trPr>
          <w:trHeight w:val="1515"/>
        </w:trPr>
        <w:tc>
          <w:tcPr>
            <w:tcW w:w="2404" w:type="dxa"/>
            <w:vMerge/>
            <w:tcBorders>
              <w:top w:val="single" w:sz="4" w:space="0" w:color="auto"/>
              <w:left w:val="single" w:sz="4" w:space="0" w:color="auto"/>
              <w:bottom w:val="nil"/>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567" w:type="dxa"/>
            <w:tcBorders>
              <w:top w:val="single" w:sz="4" w:space="0" w:color="auto"/>
              <w:left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color w:val="FF0000"/>
                <w:sz w:val="28"/>
                <w:szCs w:val="28"/>
                <w:lang w:eastAsia="ru-RU"/>
              </w:rPr>
            </w:pPr>
            <w:r w:rsidRPr="00AB7808">
              <w:rPr>
                <w:rFonts w:ascii="Times New Roman" w:hAnsi="Times New Roman"/>
                <w:color w:val="000000"/>
                <w:sz w:val="28"/>
                <w:szCs w:val="28"/>
                <w:lang w:eastAsia="ru-RU"/>
              </w:rPr>
              <w:t>1.</w:t>
            </w:r>
          </w:p>
        </w:tc>
        <w:tc>
          <w:tcPr>
            <w:tcW w:w="2553" w:type="dxa"/>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line="228" w:lineRule="exact"/>
              <w:ind w:left="107"/>
              <w:rPr>
                <w:sz w:val="28"/>
                <w:szCs w:val="28"/>
              </w:rPr>
            </w:pPr>
            <w:r w:rsidRPr="00AB7808">
              <w:rPr>
                <w:sz w:val="28"/>
                <w:szCs w:val="28"/>
              </w:rPr>
              <w:t>снижение травматизма и материального ущерба от пожаров, к уровню 2017 года</w:t>
            </w:r>
          </w:p>
        </w:tc>
        <w:tc>
          <w:tcPr>
            <w:tcW w:w="709" w:type="dxa"/>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before="9"/>
              <w:jc w:val="center"/>
              <w:rPr>
                <w:sz w:val="28"/>
                <w:szCs w:val="28"/>
              </w:rPr>
            </w:pPr>
          </w:p>
          <w:p w:rsidR="008F4A7D" w:rsidRPr="00AB7808" w:rsidRDefault="008F4A7D" w:rsidP="00277867">
            <w:pPr>
              <w:pStyle w:val="TableParagraph"/>
              <w:ind w:left="12"/>
              <w:jc w:val="center"/>
              <w:rPr>
                <w:sz w:val="28"/>
                <w:szCs w:val="28"/>
              </w:rPr>
            </w:pPr>
            <w:r w:rsidRPr="00AB7808">
              <w:rPr>
                <w:w w:val="99"/>
                <w:sz w:val="28"/>
                <w:szCs w:val="28"/>
              </w:rPr>
              <w:t>%</w:t>
            </w:r>
          </w:p>
        </w:tc>
        <w:tc>
          <w:tcPr>
            <w:tcW w:w="1134" w:type="dxa"/>
            <w:gridSpan w:val="2"/>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before="9"/>
              <w:jc w:val="center"/>
              <w:rPr>
                <w:sz w:val="28"/>
                <w:szCs w:val="28"/>
              </w:rPr>
            </w:pPr>
          </w:p>
          <w:p w:rsidR="008F4A7D" w:rsidRPr="00AB7808" w:rsidRDefault="008F4A7D" w:rsidP="00277867">
            <w:pPr>
              <w:pStyle w:val="TableParagraph"/>
              <w:ind w:left="194"/>
              <w:jc w:val="center"/>
              <w:rPr>
                <w:sz w:val="28"/>
                <w:szCs w:val="28"/>
              </w:rPr>
            </w:pPr>
            <w:r w:rsidRPr="00AB7808">
              <w:rPr>
                <w:sz w:val="28"/>
                <w:szCs w:val="28"/>
              </w:rPr>
              <w:t>100</w:t>
            </w:r>
          </w:p>
        </w:tc>
        <w:tc>
          <w:tcPr>
            <w:tcW w:w="992" w:type="dxa"/>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before="9"/>
              <w:jc w:val="center"/>
              <w:rPr>
                <w:sz w:val="28"/>
                <w:szCs w:val="28"/>
              </w:rPr>
            </w:pPr>
          </w:p>
          <w:p w:rsidR="008F4A7D" w:rsidRPr="00AB7808" w:rsidRDefault="008F4A7D" w:rsidP="00277867">
            <w:pPr>
              <w:pStyle w:val="TableParagraph"/>
              <w:ind w:left="267" w:right="247"/>
              <w:jc w:val="center"/>
              <w:rPr>
                <w:sz w:val="28"/>
                <w:szCs w:val="28"/>
              </w:rPr>
            </w:pPr>
            <w:r w:rsidRPr="00AB7808">
              <w:rPr>
                <w:sz w:val="28"/>
                <w:szCs w:val="28"/>
              </w:rPr>
              <w:t>95</w:t>
            </w:r>
          </w:p>
        </w:tc>
        <w:tc>
          <w:tcPr>
            <w:tcW w:w="1134" w:type="dxa"/>
            <w:gridSpan w:val="2"/>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before="9"/>
              <w:jc w:val="center"/>
              <w:rPr>
                <w:sz w:val="28"/>
                <w:szCs w:val="28"/>
              </w:rPr>
            </w:pPr>
          </w:p>
          <w:p w:rsidR="008F4A7D" w:rsidRPr="00AB7808" w:rsidRDefault="008F4A7D" w:rsidP="00277867">
            <w:pPr>
              <w:pStyle w:val="TableParagraph"/>
              <w:ind w:left="230" w:right="210"/>
              <w:jc w:val="center"/>
              <w:rPr>
                <w:sz w:val="28"/>
                <w:szCs w:val="28"/>
              </w:rPr>
            </w:pPr>
            <w:r w:rsidRPr="00AB7808">
              <w:rPr>
                <w:sz w:val="28"/>
                <w:szCs w:val="28"/>
              </w:rPr>
              <w:t>90</w:t>
            </w:r>
          </w:p>
        </w:tc>
        <w:tc>
          <w:tcPr>
            <w:tcW w:w="992" w:type="dxa"/>
            <w:tcBorders>
              <w:top w:val="single" w:sz="4" w:space="0" w:color="auto"/>
              <w:left w:val="single" w:sz="4" w:space="0" w:color="auto"/>
              <w:right w:val="single" w:sz="4" w:space="0" w:color="auto"/>
            </w:tcBorders>
            <w:vAlign w:val="center"/>
          </w:tcPr>
          <w:p w:rsidR="008F4A7D" w:rsidRPr="00AB7808" w:rsidRDefault="008F4A7D" w:rsidP="00277867">
            <w:pPr>
              <w:pStyle w:val="TableParagraph"/>
              <w:spacing w:before="9"/>
              <w:jc w:val="center"/>
              <w:rPr>
                <w:sz w:val="28"/>
                <w:szCs w:val="28"/>
              </w:rPr>
            </w:pPr>
          </w:p>
          <w:p w:rsidR="008F4A7D" w:rsidRPr="00AB7808" w:rsidRDefault="008F4A7D" w:rsidP="00364849">
            <w:pPr>
              <w:pStyle w:val="TableParagraph"/>
              <w:ind w:right="488"/>
              <w:rPr>
                <w:sz w:val="28"/>
                <w:szCs w:val="28"/>
              </w:rPr>
            </w:pPr>
            <w:r w:rsidRPr="00AB7808">
              <w:rPr>
                <w:sz w:val="28"/>
                <w:szCs w:val="28"/>
              </w:rPr>
              <w:t>85</w:t>
            </w:r>
          </w:p>
        </w:tc>
      </w:tr>
      <w:tr w:rsidR="008F4A7D" w:rsidRPr="001A02B6" w:rsidTr="00D5021B">
        <w:trPr>
          <w:trHeight w:val="77"/>
        </w:trPr>
        <w:tc>
          <w:tcPr>
            <w:tcW w:w="2404" w:type="dxa"/>
            <w:vMerge w:val="restart"/>
            <w:tcBorders>
              <w:top w:val="single" w:sz="4" w:space="0" w:color="auto"/>
              <w:left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 xml:space="preserve">Объемы </w:t>
            </w:r>
            <w:r w:rsidRPr="00362774">
              <w:rPr>
                <w:rFonts w:ascii="Times New Roman" w:hAnsi="Times New Roman"/>
                <w:sz w:val="28"/>
                <w:szCs w:val="28"/>
                <w:lang w:eastAsia="ru-RU"/>
              </w:rPr>
              <w:br/>
              <w:t>и источники финансирования Подпрограммы</w:t>
            </w:r>
          </w:p>
        </w:tc>
        <w:tc>
          <w:tcPr>
            <w:tcW w:w="3120" w:type="dxa"/>
            <w:gridSpan w:val="2"/>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4961" w:type="dxa"/>
            <w:gridSpan w:val="7"/>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1A02B6" w:rsidTr="00D5021B">
        <w:trPr>
          <w:trHeight w:val="728"/>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418" w:type="dxa"/>
            <w:gridSpan w:val="3"/>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362774">
            <w:pPr>
              <w:jc w:val="center"/>
              <w:rPr>
                <w:rFonts w:ascii="Times New Roman" w:hAnsi="Times New Roman"/>
                <w:sz w:val="28"/>
                <w:szCs w:val="28"/>
                <w:lang w:eastAsia="ru-RU"/>
              </w:rPr>
            </w:pPr>
            <w:r>
              <w:rPr>
                <w:rFonts w:ascii="Times New Roman" w:hAnsi="Times New Roman"/>
                <w:sz w:val="28"/>
                <w:szCs w:val="28"/>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1A02B6" w:rsidTr="00D5021B">
        <w:trPr>
          <w:trHeight w:val="77"/>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318,0</w:t>
            </w:r>
          </w:p>
        </w:tc>
      </w:tr>
      <w:tr w:rsidR="008F4A7D" w:rsidRPr="001A02B6" w:rsidTr="00D5021B">
        <w:trPr>
          <w:trHeight w:val="77"/>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318,0</w:t>
            </w:r>
          </w:p>
        </w:tc>
      </w:tr>
      <w:tr w:rsidR="008F4A7D" w:rsidRPr="001A02B6" w:rsidTr="00D5021B">
        <w:trPr>
          <w:trHeight w:val="77"/>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362774">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D5021B">
        <w:trPr>
          <w:trHeight w:val="77"/>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133BA1">
        <w:trPr>
          <w:trHeight w:val="77"/>
        </w:trPr>
        <w:tc>
          <w:tcPr>
            <w:tcW w:w="2404" w:type="dxa"/>
            <w:vMerge/>
            <w:tcBorders>
              <w:left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362774">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133BA1">
        <w:trPr>
          <w:trHeight w:val="77"/>
        </w:trPr>
        <w:tc>
          <w:tcPr>
            <w:tcW w:w="2404" w:type="dxa"/>
            <w:vMerge/>
            <w:tcBorders>
              <w:left w:val="single" w:sz="4" w:space="0" w:color="auto"/>
              <w:bottom w:val="single" w:sz="4" w:space="0" w:color="auto"/>
              <w:right w:val="single" w:sz="4" w:space="0" w:color="auto"/>
            </w:tcBorders>
            <w:vAlign w:val="center"/>
          </w:tcPr>
          <w:p w:rsidR="008F4A7D" w:rsidRPr="00362774" w:rsidRDefault="008F4A7D" w:rsidP="00362774">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ind w:left="103"/>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Pr="00362774" w:rsidRDefault="008F4A7D" w:rsidP="00362774">
      <w:pPr>
        <w:spacing w:line="360" w:lineRule="auto"/>
        <w:jc w:val="center"/>
        <w:rPr>
          <w:rFonts w:ascii="Times New Roman" w:hAnsi="Times New Roman"/>
          <w:b/>
          <w:sz w:val="28"/>
          <w:szCs w:val="28"/>
        </w:rPr>
      </w:pPr>
    </w:p>
    <w:p w:rsidR="008F4A7D" w:rsidRPr="004C6ED0" w:rsidRDefault="008F4A7D" w:rsidP="004C6ED0">
      <w:pPr>
        <w:pStyle w:val="ListParagraph"/>
        <w:numPr>
          <w:ilvl w:val="0"/>
          <w:numId w:val="23"/>
        </w:numPr>
        <w:tabs>
          <w:tab w:val="left" w:pos="426"/>
        </w:tabs>
        <w:spacing w:after="0" w:line="360" w:lineRule="auto"/>
        <w:jc w:val="center"/>
        <w:rPr>
          <w:rFonts w:ascii="Times New Roman" w:hAnsi="Times New Roman"/>
          <w:b/>
          <w:sz w:val="28"/>
          <w:szCs w:val="28"/>
          <w:lang w:eastAsia="ru-RU"/>
        </w:rPr>
      </w:pPr>
      <w:r w:rsidRPr="004C6ED0">
        <w:rPr>
          <w:rFonts w:ascii="Times New Roman" w:hAnsi="Times New Roman"/>
          <w:b/>
          <w:sz w:val="28"/>
          <w:szCs w:val="28"/>
          <w:lang w:eastAsia="ru-RU"/>
        </w:rPr>
        <w:t xml:space="preserve">Содержание проблемы и обоснование необходимости ее решения </w:t>
      </w:r>
    </w:p>
    <w:p w:rsidR="008F4A7D" w:rsidRDefault="008F4A7D" w:rsidP="0057690A">
      <w:pPr>
        <w:spacing w:after="0" w:line="240" w:lineRule="auto"/>
        <w:ind w:firstLine="709"/>
        <w:jc w:val="both"/>
        <w:rPr>
          <w:rFonts w:ascii="Times New Roman" w:hAnsi="Times New Roman"/>
          <w:sz w:val="28"/>
          <w:szCs w:val="28"/>
        </w:rPr>
      </w:pPr>
      <w:r w:rsidRPr="00CB0219">
        <w:rPr>
          <w:rFonts w:ascii="Times New Roman" w:hAnsi="Times New Roman"/>
          <w:sz w:val="28"/>
          <w:szCs w:val="28"/>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Пожары, аварии и катастрофы техногенного и природного характера в последние десятилетия оказали существенное влияние на жизнь и здоровье населения. Вследствие чего существует потребность в профилактической работе с населением. </w:t>
      </w:r>
    </w:p>
    <w:p w:rsidR="008F4A7D" w:rsidRDefault="008F4A7D" w:rsidP="0057690A">
      <w:pPr>
        <w:spacing w:after="0" w:line="240" w:lineRule="auto"/>
        <w:ind w:firstLine="709"/>
        <w:jc w:val="both"/>
        <w:rPr>
          <w:rFonts w:ascii="Times New Roman" w:hAnsi="Times New Roman"/>
          <w:sz w:val="28"/>
          <w:szCs w:val="28"/>
        </w:rPr>
      </w:pPr>
      <w:r w:rsidRPr="004C6ED0">
        <w:rPr>
          <w:rFonts w:ascii="Times New Roman" w:hAnsi="Times New Roman"/>
          <w:sz w:val="28"/>
          <w:szCs w:val="28"/>
        </w:rPr>
        <w:t>На территории поселения в 2017 году произошло 2 пожара. Н</w:t>
      </w:r>
      <w:r>
        <w:rPr>
          <w:rFonts w:ascii="Times New Roman" w:hAnsi="Times New Roman"/>
          <w:sz w:val="28"/>
          <w:szCs w:val="28"/>
        </w:rPr>
        <w:t>а балансе поселения числится 1 пожарная машина находящаяся в с. Зернино, т. к  данное село и близ лежащие деревни очень отдалены от районного центра, в связи с чем содержание пожарной машины просто необходимо.</w:t>
      </w:r>
    </w:p>
    <w:p w:rsidR="008F4A7D" w:rsidRPr="00CB0219" w:rsidRDefault="008F4A7D" w:rsidP="0057690A">
      <w:pPr>
        <w:spacing w:after="0" w:line="240" w:lineRule="auto"/>
        <w:ind w:firstLine="709"/>
        <w:jc w:val="both"/>
        <w:rPr>
          <w:rFonts w:ascii="Times New Roman" w:hAnsi="Times New Roman"/>
          <w:color w:val="FF0000"/>
          <w:sz w:val="28"/>
          <w:szCs w:val="28"/>
          <w:lang w:eastAsia="ru-RU"/>
        </w:rPr>
      </w:pPr>
    </w:p>
    <w:p w:rsidR="008F4A7D" w:rsidRPr="004C6ED0" w:rsidRDefault="008F4A7D" w:rsidP="004C6ED0">
      <w:pPr>
        <w:pStyle w:val="ListParagraph"/>
        <w:numPr>
          <w:ilvl w:val="0"/>
          <w:numId w:val="23"/>
        </w:numPr>
        <w:tabs>
          <w:tab w:val="left" w:pos="567"/>
        </w:tabs>
        <w:spacing w:after="0" w:line="240" w:lineRule="auto"/>
        <w:jc w:val="center"/>
        <w:rPr>
          <w:rFonts w:ascii="Times New Roman" w:hAnsi="Times New Roman"/>
          <w:b/>
          <w:sz w:val="28"/>
          <w:szCs w:val="28"/>
          <w:lang w:eastAsia="ru-RU"/>
        </w:rPr>
      </w:pPr>
      <w:r w:rsidRPr="004C6ED0">
        <w:rPr>
          <w:rFonts w:ascii="Times New Roman" w:hAnsi="Times New Roman"/>
          <w:b/>
          <w:sz w:val="28"/>
          <w:szCs w:val="28"/>
          <w:lang w:eastAsia="ru-RU"/>
        </w:rPr>
        <w:t>Цели и задачи Подпрограммы, сроки ее реализации</w:t>
      </w:r>
    </w:p>
    <w:p w:rsidR="008F4A7D" w:rsidRPr="00775803" w:rsidRDefault="008F4A7D" w:rsidP="00775803">
      <w:pPr>
        <w:tabs>
          <w:tab w:val="left" w:pos="567"/>
        </w:tabs>
        <w:spacing w:after="0" w:line="240" w:lineRule="auto"/>
        <w:ind w:firstLine="567"/>
        <w:contextualSpacing/>
        <w:jc w:val="both"/>
        <w:rPr>
          <w:rFonts w:ascii="Times New Roman" w:hAnsi="Times New Roman"/>
          <w:b/>
          <w:sz w:val="28"/>
          <w:szCs w:val="28"/>
          <w:lang w:eastAsia="ru-RU"/>
        </w:rPr>
      </w:pPr>
    </w:p>
    <w:p w:rsidR="008F4A7D" w:rsidRPr="00775803" w:rsidRDefault="008F4A7D" w:rsidP="00775803">
      <w:pPr>
        <w:tabs>
          <w:tab w:val="left" w:pos="567"/>
        </w:tabs>
        <w:spacing w:after="0" w:line="240" w:lineRule="auto"/>
        <w:ind w:firstLine="567"/>
        <w:jc w:val="both"/>
        <w:rPr>
          <w:rFonts w:ascii="Times New Roman" w:hAnsi="Times New Roman"/>
          <w:sz w:val="28"/>
          <w:szCs w:val="28"/>
          <w:lang w:eastAsia="ru-RU"/>
        </w:rPr>
      </w:pPr>
      <w:r w:rsidRPr="00775803">
        <w:rPr>
          <w:rFonts w:ascii="Times New Roman" w:hAnsi="Times New Roman"/>
          <w:sz w:val="28"/>
          <w:szCs w:val="28"/>
          <w:lang w:eastAsia="ru-RU"/>
        </w:rPr>
        <w:tab/>
        <w:t>2.1. Главная цель подпрограммы:</w:t>
      </w:r>
      <w:r w:rsidRPr="00775803">
        <w:rPr>
          <w:rFonts w:ascii="Times New Roman" w:hAnsi="Times New Roman"/>
          <w:sz w:val="28"/>
          <w:szCs w:val="28"/>
        </w:rPr>
        <w:t xml:space="preserve"> Усиление противопожарной защиты населённых пунктов Кляповского сельского поселения, уменьшение количества пожаров, гибели людей, травматизма и размера материальных потерь от огня</w:t>
      </w:r>
      <w:r w:rsidRPr="00775803">
        <w:rPr>
          <w:rFonts w:ascii="Times New Roman" w:hAnsi="Times New Roman"/>
          <w:sz w:val="28"/>
          <w:szCs w:val="28"/>
          <w:lang w:eastAsia="ru-RU"/>
        </w:rPr>
        <w:tab/>
      </w:r>
    </w:p>
    <w:p w:rsidR="008F4A7D" w:rsidRPr="00775803" w:rsidRDefault="008F4A7D" w:rsidP="00775803">
      <w:pPr>
        <w:tabs>
          <w:tab w:val="left" w:pos="567"/>
        </w:tabs>
        <w:spacing w:after="0" w:line="240" w:lineRule="auto"/>
        <w:ind w:firstLine="567"/>
        <w:jc w:val="both"/>
        <w:rPr>
          <w:rFonts w:ascii="Times New Roman" w:hAnsi="Times New Roman"/>
          <w:sz w:val="28"/>
          <w:szCs w:val="28"/>
        </w:rPr>
      </w:pPr>
      <w:r w:rsidRPr="00775803">
        <w:rPr>
          <w:rFonts w:ascii="Times New Roman" w:hAnsi="Times New Roman"/>
          <w:sz w:val="28"/>
          <w:szCs w:val="28"/>
          <w:lang w:eastAsia="ru-RU"/>
        </w:rPr>
        <w:t>2.2. Данная цель должна быть достигнута через решение следующих задач:</w:t>
      </w:r>
      <w:r w:rsidRPr="00775803">
        <w:rPr>
          <w:rFonts w:ascii="Times New Roman" w:hAnsi="Times New Roman"/>
          <w:sz w:val="28"/>
          <w:szCs w:val="28"/>
        </w:rPr>
        <w:t xml:space="preserve"> Обеспечение первичных мер пожарной безопасности на территории населённых пунктовпоселения.</w:t>
      </w:r>
    </w:p>
    <w:p w:rsidR="008F4A7D" w:rsidRDefault="008F4A7D" w:rsidP="00DF2FEC">
      <w:pPr>
        <w:spacing w:after="0" w:line="240" w:lineRule="auto"/>
        <w:ind w:firstLine="709"/>
        <w:jc w:val="both"/>
        <w:rPr>
          <w:rFonts w:ascii="Times New Roman" w:hAnsi="Times New Roman"/>
          <w:sz w:val="28"/>
          <w:szCs w:val="28"/>
          <w:lang w:eastAsia="ru-RU"/>
        </w:rPr>
      </w:pPr>
      <w:r w:rsidRPr="00775803">
        <w:rPr>
          <w:rFonts w:ascii="Times New Roman" w:hAnsi="Times New Roman"/>
          <w:sz w:val="28"/>
          <w:szCs w:val="28"/>
        </w:rPr>
        <w:t xml:space="preserve">2.3. </w:t>
      </w:r>
      <w:r>
        <w:rPr>
          <w:rFonts w:ascii="Times New Roman" w:hAnsi="Times New Roman"/>
          <w:sz w:val="28"/>
          <w:szCs w:val="28"/>
          <w:lang w:eastAsia="ru-RU"/>
        </w:rPr>
        <w:t xml:space="preserve">Подпрограмма </w:t>
      </w:r>
      <w:r w:rsidRPr="00DF2FEC">
        <w:rPr>
          <w:rFonts w:ascii="Times New Roman" w:hAnsi="Times New Roman"/>
          <w:sz w:val="28"/>
          <w:szCs w:val="28"/>
          <w:lang w:eastAsia="ru-RU"/>
        </w:rPr>
        <w:t>рассчитана на период реализации с 2018 по 2020</w:t>
      </w:r>
      <w:r>
        <w:rPr>
          <w:rFonts w:ascii="Times New Roman" w:hAnsi="Times New Roman"/>
          <w:sz w:val="28"/>
          <w:szCs w:val="28"/>
          <w:lang w:eastAsia="ru-RU"/>
        </w:rPr>
        <w:t xml:space="preserve"> годы, и </w:t>
      </w:r>
      <w:r w:rsidRPr="00DF2FEC">
        <w:rPr>
          <w:rFonts w:ascii="Times New Roman" w:hAnsi="Times New Roman"/>
          <w:sz w:val="28"/>
          <w:szCs w:val="28"/>
          <w:lang w:eastAsia="ru-RU"/>
        </w:rPr>
        <w:t xml:space="preserve">не имеет строгой разбивки на этапы, мероприятия реализуются на протяжении всего срока реализации </w:t>
      </w:r>
      <w:r>
        <w:rPr>
          <w:rFonts w:ascii="Times New Roman" w:hAnsi="Times New Roman"/>
          <w:sz w:val="28"/>
          <w:szCs w:val="28"/>
          <w:lang w:eastAsia="ru-RU"/>
        </w:rPr>
        <w:t>Подпрограммы.</w:t>
      </w:r>
    </w:p>
    <w:p w:rsidR="008F4A7D" w:rsidRDefault="008F4A7D" w:rsidP="00DF2FEC">
      <w:pPr>
        <w:spacing w:after="0" w:line="240" w:lineRule="auto"/>
        <w:ind w:firstLine="709"/>
        <w:jc w:val="both"/>
        <w:rPr>
          <w:rFonts w:ascii="Times New Roman" w:hAnsi="Times New Roman"/>
          <w:sz w:val="28"/>
          <w:szCs w:val="28"/>
          <w:lang w:eastAsia="ru-RU"/>
        </w:rPr>
      </w:pPr>
      <w:r w:rsidRPr="00DF2FEC">
        <w:rPr>
          <w:rFonts w:ascii="Times New Roman" w:hAnsi="Times New Roman"/>
          <w:sz w:val="28"/>
          <w:szCs w:val="28"/>
          <w:lang w:eastAsia="ru-RU"/>
        </w:rPr>
        <w:t>В ходе исполнения П</w:t>
      </w:r>
      <w:r>
        <w:rPr>
          <w:rFonts w:ascii="Times New Roman" w:hAnsi="Times New Roman"/>
          <w:sz w:val="28"/>
          <w:szCs w:val="28"/>
          <w:lang w:eastAsia="ru-RU"/>
        </w:rPr>
        <w:t>одп</w:t>
      </w:r>
      <w:r w:rsidRPr="00DF2FEC">
        <w:rPr>
          <w:rFonts w:ascii="Times New Roman" w:hAnsi="Times New Roman"/>
          <w:sz w:val="28"/>
          <w:szCs w:val="28"/>
          <w:lang w:eastAsia="ru-RU"/>
        </w:rPr>
        <w:t>рограммы возможна корректировка параметров и ежегодных планов ее реализации в рамках бюджетного процесса в Кляповском сельском поселении.</w:t>
      </w:r>
    </w:p>
    <w:p w:rsidR="008F4A7D" w:rsidRPr="00DF2FEC" w:rsidRDefault="008F4A7D" w:rsidP="00DF2FEC">
      <w:pPr>
        <w:spacing w:after="0" w:line="240" w:lineRule="auto"/>
        <w:ind w:firstLine="709"/>
        <w:jc w:val="both"/>
        <w:rPr>
          <w:rFonts w:ascii="Times New Roman" w:hAnsi="Times New Roman"/>
          <w:sz w:val="28"/>
          <w:szCs w:val="28"/>
          <w:lang w:eastAsia="ru-RU"/>
        </w:rPr>
      </w:pPr>
    </w:p>
    <w:p w:rsidR="008F4A7D" w:rsidRPr="007F32FF" w:rsidRDefault="008F4A7D" w:rsidP="00804DCF">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r w:rsidRPr="007F32FF">
        <w:rPr>
          <w:rFonts w:ascii="Times New Roman" w:hAnsi="Times New Roman"/>
          <w:b/>
          <w:sz w:val="28"/>
          <w:szCs w:val="28"/>
          <w:lang w:eastAsia="ru-RU"/>
        </w:rPr>
        <w:t>. Прогноз конечных результатов муниципальной п</w:t>
      </w:r>
      <w:r>
        <w:rPr>
          <w:rFonts w:ascii="Times New Roman" w:hAnsi="Times New Roman"/>
          <w:b/>
          <w:sz w:val="28"/>
          <w:szCs w:val="28"/>
          <w:lang w:eastAsia="ru-RU"/>
        </w:rPr>
        <w:t>одп</w:t>
      </w:r>
      <w:r w:rsidRPr="007F32FF">
        <w:rPr>
          <w:rFonts w:ascii="Times New Roman" w:hAnsi="Times New Roman"/>
          <w:b/>
          <w:sz w:val="28"/>
          <w:szCs w:val="28"/>
          <w:lang w:eastAsia="ru-RU"/>
        </w:rPr>
        <w:t>рограммы</w:t>
      </w:r>
    </w:p>
    <w:p w:rsidR="008F4A7D" w:rsidRPr="007F32FF" w:rsidRDefault="008F4A7D" w:rsidP="00804DCF">
      <w:pPr>
        <w:widowControl w:val="0"/>
        <w:autoSpaceDE w:val="0"/>
        <w:autoSpaceDN w:val="0"/>
        <w:spacing w:after="0" w:line="240" w:lineRule="auto"/>
        <w:rPr>
          <w:rFonts w:ascii="Times New Roman" w:hAnsi="Times New Roman"/>
          <w:b/>
          <w:sz w:val="30"/>
          <w:szCs w:val="20"/>
          <w:lang w:eastAsia="ru-RU"/>
        </w:rPr>
      </w:pPr>
    </w:p>
    <w:p w:rsidR="008F4A7D" w:rsidRPr="007F32FF" w:rsidRDefault="008F4A7D" w:rsidP="00804DCF">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Ожидаемыми результатами реализации П</w:t>
      </w:r>
      <w:r>
        <w:rPr>
          <w:rFonts w:ascii="Times New Roman" w:hAnsi="Times New Roman"/>
          <w:sz w:val="28"/>
          <w:szCs w:val="28"/>
          <w:lang w:eastAsia="ru-RU"/>
        </w:rPr>
        <w:t>одп</w:t>
      </w:r>
      <w:r w:rsidRPr="007F32FF">
        <w:rPr>
          <w:rFonts w:ascii="Times New Roman" w:hAnsi="Times New Roman"/>
          <w:sz w:val="28"/>
          <w:szCs w:val="28"/>
          <w:lang w:eastAsia="ru-RU"/>
        </w:rPr>
        <w:t>рограммы является следующее:</w:t>
      </w:r>
    </w:p>
    <w:p w:rsidR="008F4A7D" w:rsidRPr="007F32FF" w:rsidRDefault="008F4A7D" w:rsidP="00804DCF">
      <w:pPr>
        <w:pStyle w:val="ListParagraph"/>
        <w:widowControl w:val="0"/>
        <w:numPr>
          <w:ilvl w:val="0"/>
          <w:numId w:val="25"/>
        </w:numPr>
        <w:autoSpaceDE w:val="0"/>
        <w:autoSpaceDN w:val="0"/>
        <w:spacing w:after="0" w:line="240" w:lineRule="auto"/>
        <w:jc w:val="both"/>
        <w:rPr>
          <w:rFonts w:ascii="Times New Roman" w:hAnsi="Times New Roman"/>
          <w:sz w:val="28"/>
          <w:szCs w:val="28"/>
        </w:rPr>
      </w:pPr>
      <w:r w:rsidRPr="007F32FF">
        <w:rPr>
          <w:rFonts w:ascii="Times New Roman" w:hAnsi="Times New Roman"/>
          <w:sz w:val="28"/>
          <w:szCs w:val="28"/>
        </w:rPr>
        <w:t>Снижение травматизма и материального ущерба отпожаров;</w:t>
      </w:r>
    </w:p>
    <w:p w:rsidR="008F4A7D" w:rsidRPr="00775803" w:rsidRDefault="008F4A7D" w:rsidP="00775803">
      <w:pPr>
        <w:tabs>
          <w:tab w:val="left" w:pos="284"/>
        </w:tabs>
        <w:spacing w:after="0" w:line="240" w:lineRule="auto"/>
        <w:ind w:firstLine="567"/>
        <w:jc w:val="both"/>
        <w:rPr>
          <w:rFonts w:ascii="Times New Roman" w:hAnsi="Times New Roman"/>
          <w:sz w:val="28"/>
          <w:szCs w:val="28"/>
          <w:lang w:eastAsia="ru-RU"/>
        </w:rPr>
      </w:pPr>
    </w:p>
    <w:p w:rsidR="008F4A7D" w:rsidRPr="00926CEE" w:rsidRDefault="008F4A7D" w:rsidP="00926CEE">
      <w:pPr>
        <w:tabs>
          <w:tab w:val="left" w:pos="567"/>
        </w:tabs>
        <w:spacing w:after="0" w:line="240" w:lineRule="auto"/>
        <w:ind w:left="284"/>
        <w:jc w:val="center"/>
        <w:rPr>
          <w:rFonts w:ascii="Times New Roman" w:hAnsi="Times New Roman"/>
          <w:b/>
          <w:sz w:val="28"/>
          <w:szCs w:val="28"/>
          <w:lang w:eastAsia="ru-RU"/>
        </w:rPr>
      </w:pPr>
      <w:r>
        <w:rPr>
          <w:rFonts w:ascii="Times New Roman" w:hAnsi="Times New Roman"/>
          <w:b/>
          <w:sz w:val="28"/>
          <w:szCs w:val="28"/>
          <w:lang w:eastAsia="ru-RU"/>
        </w:rPr>
        <w:t>4.</w:t>
      </w:r>
      <w:r w:rsidRPr="00926CEE">
        <w:rPr>
          <w:rFonts w:ascii="Times New Roman" w:hAnsi="Times New Roman"/>
          <w:b/>
          <w:sz w:val="28"/>
          <w:szCs w:val="28"/>
          <w:lang w:eastAsia="ru-RU"/>
        </w:rPr>
        <w:t>Ресурсное обеспечение Подпрограммы</w:t>
      </w:r>
    </w:p>
    <w:p w:rsidR="008F4A7D" w:rsidRPr="00362774" w:rsidRDefault="008F4A7D" w:rsidP="00362774">
      <w:pPr>
        <w:spacing w:after="0" w:line="360" w:lineRule="auto"/>
        <w:rPr>
          <w:rFonts w:ascii="Times New Roman" w:hAnsi="Times New Roman"/>
          <w:sz w:val="28"/>
          <w:szCs w:val="28"/>
        </w:rPr>
      </w:pPr>
      <w:r w:rsidRPr="00362774">
        <w:rPr>
          <w:rFonts w:ascii="Times New Roman" w:hAnsi="Times New Roman"/>
          <w:sz w:val="28"/>
          <w:szCs w:val="28"/>
        </w:rPr>
        <w:t>Объемы и источники финансирования Подпрограммы:</w:t>
      </w:r>
    </w:p>
    <w:tbl>
      <w:tblPr>
        <w:tblW w:w="10485" w:type="dxa"/>
        <w:tblInd w:w="-634" w:type="dxa"/>
        <w:tblLayout w:type="fixed"/>
        <w:tblCellMar>
          <w:left w:w="75" w:type="dxa"/>
          <w:right w:w="75" w:type="dxa"/>
        </w:tblCellMar>
        <w:tblLook w:val="00A0"/>
      </w:tblPr>
      <w:tblGrid>
        <w:gridCol w:w="4048"/>
        <w:gridCol w:w="2023"/>
        <w:gridCol w:w="1840"/>
        <w:gridCol w:w="1287"/>
        <w:gridCol w:w="1287"/>
      </w:tblGrid>
      <w:tr w:rsidR="008F4A7D" w:rsidRPr="00362774" w:rsidTr="007210E6">
        <w:trPr>
          <w:trHeight w:val="77"/>
        </w:trPr>
        <w:tc>
          <w:tcPr>
            <w:tcW w:w="3120"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362774" w:rsidTr="007210E6">
        <w:trPr>
          <w:trHeight w:val="728"/>
        </w:trPr>
        <w:tc>
          <w:tcPr>
            <w:tcW w:w="3120"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after="0" w:line="240" w:lineRule="auto"/>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418"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7210E6">
            <w:pPr>
              <w:jc w:val="center"/>
              <w:rPr>
                <w:rFonts w:ascii="Times New Roman" w:hAnsi="Times New Roman"/>
                <w:sz w:val="28"/>
                <w:szCs w:val="28"/>
                <w:lang w:eastAsia="ru-RU"/>
              </w:rPr>
            </w:pPr>
            <w:r>
              <w:rPr>
                <w:rFonts w:ascii="Times New Roman" w:hAnsi="Times New Roman"/>
                <w:sz w:val="28"/>
                <w:szCs w:val="28"/>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318,0</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106,0</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318,0</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7210E6">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ind w:left="103"/>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Default="008F4A7D" w:rsidP="00362774">
      <w:pPr>
        <w:spacing w:after="0" w:line="240" w:lineRule="auto"/>
        <w:jc w:val="both"/>
        <w:rPr>
          <w:rFonts w:ascii="Times New Roman" w:hAnsi="Times New Roman"/>
          <w:sz w:val="28"/>
          <w:szCs w:val="28"/>
        </w:rPr>
      </w:pPr>
    </w:p>
    <w:p w:rsidR="008F4A7D" w:rsidRPr="00362774" w:rsidRDefault="008F4A7D" w:rsidP="00362774">
      <w:pPr>
        <w:spacing w:before="240" w:after="0"/>
        <w:contextualSpacing/>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Pr="00362774" w:rsidRDefault="008F4A7D" w:rsidP="00633C84">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2</w:t>
      </w:r>
    </w:p>
    <w:p w:rsidR="008F4A7D" w:rsidRPr="00826048" w:rsidRDefault="008F4A7D" w:rsidP="00633C8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Pr="00826048" w:rsidRDefault="008F4A7D" w:rsidP="00633C8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Pr="00362774" w:rsidRDefault="008F4A7D" w:rsidP="00633C84">
      <w:pPr>
        <w:spacing w:after="0" w:line="240" w:lineRule="auto"/>
        <w:jc w:val="center"/>
        <w:rPr>
          <w:rFonts w:ascii="Times New Roman" w:hAnsi="Times New Roman"/>
          <w:b/>
          <w:sz w:val="28"/>
          <w:szCs w:val="28"/>
        </w:rPr>
      </w:pPr>
    </w:p>
    <w:p w:rsidR="008F4A7D" w:rsidRPr="00E412C8" w:rsidRDefault="008F4A7D" w:rsidP="00633C84">
      <w:pPr>
        <w:spacing w:after="0" w:line="240" w:lineRule="auto"/>
        <w:jc w:val="center"/>
        <w:rPr>
          <w:rFonts w:ascii="Times New Roman" w:hAnsi="Times New Roman"/>
          <w:b/>
          <w:sz w:val="28"/>
          <w:szCs w:val="28"/>
        </w:rPr>
      </w:pPr>
      <w:r w:rsidRPr="00E412C8">
        <w:rPr>
          <w:rFonts w:ascii="Times New Roman" w:hAnsi="Times New Roman"/>
          <w:b/>
          <w:sz w:val="28"/>
          <w:szCs w:val="28"/>
        </w:rPr>
        <w:t>ПОДПРОГРАММА 2</w:t>
      </w:r>
    </w:p>
    <w:p w:rsidR="008F4A7D" w:rsidRPr="00E412C8" w:rsidRDefault="008F4A7D" w:rsidP="00633C84">
      <w:pPr>
        <w:spacing w:after="0" w:line="240" w:lineRule="auto"/>
        <w:jc w:val="center"/>
        <w:rPr>
          <w:rFonts w:ascii="Times New Roman" w:hAnsi="Times New Roman"/>
          <w:b/>
          <w:sz w:val="28"/>
          <w:szCs w:val="28"/>
        </w:rPr>
      </w:pPr>
      <w:r w:rsidRPr="00E412C8">
        <w:rPr>
          <w:rFonts w:ascii="Times New Roman" w:hAnsi="Times New Roman"/>
          <w:b/>
          <w:sz w:val="28"/>
          <w:szCs w:val="28"/>
        </w:rPr>
        <w:t>«Ремонт и содержание автомобильных дорог общего пользования и инженерных сооружений на них в Кляповском сельском поселении»</w:t>
      </w:r>
    </w:p>
    <w:p w:rsidR="008F4A7D" w:rsidRDefault="008F4A7D" w:rsidP="00633C84">
      <w:pPr>
        <w:spacing w:after="120" w:line="240" w:lineRule="auto"/>
        <w:jc w:val="center"/>
        <w:rPr>
          <w:rFonts w:ascii="Times New Roman" w:hAnsi="Times New Roman"/>
          <w:b/>
          <w:sz w:val="28"/>
          <w:szCs w:val="28"/>
          <w:lang w:eastAsia="ru-RU"/>
        </w:rPr>
      </w:pPr>
    </w:p>
    <w:p w:rsidR="008F4A7D" w:rsidRPr="00362774" w:rsidRDefault="008F4A7D" w:rsidP="00633C84">
      <w:pPr>
        <w:spacing w:after="120" w:line="240" w:lineRule="auto"/>
        <w:jc w:val="center"/>
        <w:rPr>
          <w:rFonts w:ascii="Times New Roman" w:hAnsi="Times New Roman"/>
          <w:b/>
          <w:sz w:val="28"/>
          <w:szCs w:val="28"/>
          <w:lang w:eastAsia="ru-RU"/>
        </w:rPr>
      </w:pPr>
      <w:r w:rsidRPr="00362774">
        <w:rPr>
          <w:rFonts w:ascii="Times New Roman" w:hAnsi="Times New Roman"/>
          <w:b/>
          <w:sz w:val="28"/>
          <w:szCs w:val="28"/>
          <w:lang w:eastAsia="ru-RU"/>
        </w:rPr>
        <w:t>Паспорт подпрограммы</w:t>
      </w:r>
    </w:p>
    <w:tbl>
      <w:tblPr>
        <w:tblW w:w="10485" w:type="dxa"/>
        <w:tblInd w:w="-634" w:type="dxa"/>
        <w:tblLayout w:type="fixed"/>
        <w:tblCellMar>
          <w:left w:w="75" w:type="dxa"/>
          <w:right w:w="75" w:type="dxa"/>
        </w:tblCellMar>
        <w:tblLook w:val="00A0"/>
      </w:tblPr>
      <w:tblGrid>
        <w:gridCol w:w="2404"/>
        <w:gridCol w:w="567"/>
        <w:gridCol w:w="2553"/>
        <w:gridCol w:w="709"/>
        <w:gridCol w:w="850"/>
        <w:gridCol w:w="284"/>
        <w:gridCol w:w="992"/>
        <w:gridCol w:w="142"/>
        <w:gridCol w:w="992"/>
        <w:gridCol w:w="992"/>
      </w:tblGrid>
      <w:tr w:rsidR="008F4A7D" w:rsidRPr="001A02B6" w:rsidTr="004C6ED0">
        <w:trPr>
          <w:trHeight w:val="600"/>
        </w:trPr>
        <w:tc>
          <w:tcPr>
            <w:tcW w:w="2404"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Наименование раздела</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Содержание раздела</w:t>
            </w:r>
          </w:p>
        </w:tc>
      </w:tr>
      <w:tr w:rsidR="008F4A7D" w:rsidRPr="001A02B6" w:rsidTr="004C6ED0">
        <w:trPr>
          <w:trHeight w:val="600"/>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Ответственный</w:t>
            </w:r>
            <w:r w:rsidRPr="00362774">
              <w:rPr>
                <w:rFonts w:ascii="Times New Roman" w:hAnsi="Times New Roman"/>
                <w:sz w:val="28"/>
                <w:szCs w:val="28"/>
                <w:lang w:eastAsia="ru-RU"/>
              </w:rPr>
              <w:br/>
              <w:t xml:space="preserve">исполнитель </w:t>
            </w:r>
            <w:r w:rsidRPr="00362774">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ind w:left="175"/>
              <w:rPr>
                <w:rFonts w:ascii="Times New Roman" w:hAnsi="Times New Roman"/>
                <w:sz w:val="28"/>
                <w:szCs w:val="28"/>
              </w:rPr>
            </w:pPr>
            <w:r>
              <w:rPr>
                <w:rFonts w:ascii="Times New Roman" w:hAnsi="Times New Roman"/>
                <w:sz w:val="28"/>
                <w:szCs w:val="28"/>
              </w:rPr>
              <w:t>Администрация Кляповского сельского поселения</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Соисполнители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tcPr>
          <w:p w:rsidR="008F4A7D" w:rsidRDefault="008F4A7D" w:rsidP="00277867">
            <w:pPr>
              <w:pStyle w:val="TableParagraph"/>
              <w:spacing w:line="315" w:lineRule="exact"/>
              <w:ind w:left="110"/>
              <w:rPr>
                <w:sz w:val="28"/>
              </w:rPr>
            </w:pPr>
            <w:r>
              <w:rPr>
                <w:sz w:val="28"/>
              </w:rPr>
              <w:t>-</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1F160D"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1F160D">
              <w:rPr>
                <w:rFonts w:ascii="Times New Roman" w:hAnsi="Times New Roman"/>
                <w:sz w:val="28"/>
                <w:szCs w:val="28"/>
                <w:lang w:eastAsia="ru-RU"/>
              </w:rPr>
              <w:t>Участники Подпрограммы</w:t>
            </w:r>
          </w:p>
        </w:tc>
        <w:tc>
          <w:tcPr>
            <w:tcW w:w="8081" w:type="dxa"/>
            <w:gridSpan w:val="9"/>
            <w:tcBorders>
              <w:top w:val="nil"/>
              <w:left w:val="single" w:sz="4" w:space="0" w:color="auto"/>
              <w:bottom w:val="single" w:sz="4" w:space="0" w:color="auto"/>
              <w:right w:val="single" w:sz="4" w:space="0" w:color="auto"/>
            </w:tcBorders>
          </w:tcPr>
          <w:p w:rsidR="008F4A7D" w:rsidRPr="001F160D" w:rsidRDefault="008F4A7D" w:rsidP="00277867">
            <w:pPr>
              <w:pStyle w:val="TableParagraph"/>
              <w:spacing w:line="315" w:lineRule="exact"/>
              <w:ind w:left="110"/>
              <w:rPr>
                <w:sz w:val="28"/>
                <w:szCs w:val="28"/>
              </w:rPr>
            </w:pPr>
            <w:r w:rsidRPr="001F160D">
              <w:rPr>
                <w:sz w:val="28"/>
                <w:szCs w:val="28"/>
              </w:rPr>
              <w:t>Администрация поселения</w:t>
            </w:r>
          </w:p>
        </w:tc>
      </w:tr>
      <w:tr w:rsidR="008F4A7D" w:rsidRPr="001A02B6" w:rsidTr="004C6ED0">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Цель подпрограммы</w:t>
            </w:r>
          </w:p>
        </w:tc>
        <w:tc>
          <w:tcPr>
            <w:tcW w:w="8081" w:type="dxa"/>
            <w:gridSpan w:val="9"/>
            <w:tcBorders>
              <w:top w:val="nil"/>
              <w:left w:val="single" w:sz="4" w:space="0" w:color="auto"/>
              <w:bottom w:val="single" w:sz="4" w:space="0" w:color="auto"/>
              <w:right w:val="single" w:sz="4" w:space="0" w:color="auto"/>
            </w:tcBorders>
            <w:vAlign w:val="center"/>
          </w:tcPr>
          <w:p w:rsidR="008F4A7D" w:rsidRPr="009B2C2C" w:rsidRDefault="008F4A7D" w:rsidP="009B2C2C">
            <w:pPr>
              <w:widowControl w:val="0"/>
              <w:autoSpaceDE w:val="0"/>
              <w:autoSpaceDN w:val="0"/>
              <w:spacing w:after="0" w:line="240" w:lineRule="auto"/>
              <w:jc w:val="both"/>
              <w:rPr>
                <w:rFonts w:ascii="Times New Roman" w:hAnsi="Times New Roman"/>
                <w:sz w:val="28"/>
                <w:szCs w:val="28"/>
                <w:lang w:eastAsia="ru-RU"/>
              </w:rPr>
            </w:pPr>
            <w:r w:rsidRPr="009B2C2C">
              <w:rPr>
                <w:rFonts w:ascii="Times New Roman" w:hAnsi="Times New Roman"/>
                <w:sz w:val="28"/>
                <w:szCs w:val="28"/>
                <w:lang w:eastAsia="ru-RU"/>
              </w:rPr>
              <w:t>Увеличение мобильности населения и повышение безопасности на дорогах Кляповского сельского поселения.</w:t>
            </w:r>
          </w:p>
          <w:p w:rsidR="008F4A7D" w:rsidRPr="00362774" w:rsidRDefault="008F4A7D" w:rsidP="00277867">
            <w:pPr>
              <w:pStyle w:val="BodyText"/>
              <w:jc w:val="both"/>
            </w:pPr>
          </w:p>
        </w:tc>
      </w:tr>
      <w:tr w:rsidR="008F4A7D" w:rsidRPr="001A02B6" w:rsidTr="004C6ED0">
        <w:trPr>
          <w:trHeight w:val="415"/>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Задачи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vAlign w:val="center"/>
          </w:tcPr>
          <w:p w:rsidR="008F4A7D" w:rsidRPr="009B2C2C" w:rsidRDefault="008F4A7D" w:rsidP="00277867">
            <w:pPr>
              <w:spacing w:after="0"/>
              <w:jc w:val="both"/>
              <w:rPr>
                <w:rFonts w:ascii="Times New Roman" w:hAnsi="Times New Roman"/>
                <w:sz w:val="28"/>
                <w:szCs w:val="28"/>
              </w:rPr>
            </w:pPr>
            <w:r w:rsidRPr="001A02B6">
              <w:rPr>
                <w:rFonts w:ascii="Times New Roman" w:hAnsi="Times New Roman"/>
                <w:sz w:val="28"/>
                <w:szCs w:val="28"/>
              </w:rPr>
              <w:t>Содержание и ремонт внутрипоселковых дорог сельского поселения</w:t>
            </w:r>
          </w:p>
        </w:tc>
      </w:tr>
      <w:tr w:rsidR="008F4A7D" w:rsidRPr="001A02B6" w:rsidTr="004C6ED0">
        <w:trPr>
          <w:trHeight w:val="1094"/>
        </w:trPr>
        <w:tc>
          <w:tcPr>
            <w:tcW w:w="2404" w:type="dxa"/>
            <w:tcBorders>
              <w:top w:val="single" w:sz="4" w:space="0" w:color="auto"/>
              <w:left w:val="single" w:sz="4" w:space="0" w:color="auto"/>
              <w:bottom w:val="single" w:sz="4" w:space="0" w:color="auto"/>
              <w:right w:val="single" w:sz="4" w:space="0" w:color="auto"/>
            </w:tcBorders>
          </w:tcPr>
          <w:p w:rsidR="008F4A7D" w:rsidRPr="00B30960"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B30960">
              <w:rPr>
                <w:rFonts w:ascii="Times New Roman" w:hAnsi="Times New Roman"/>
                <w:sz w:val="28"/>
                <w:szCs w:val="28"/>
                <w:lang w:eastAsia="ru-RU"/>
              </w:rPr>
              <w:t xml:space="preserve">Ожидаемые  </w:t>
            </w:r>
            <w:r w:rsidRPr="00B30960">
              <w:rPr>
                <w:rFonts w:ascii="Times New Roman" w:hAnsi="Times New Roman"/>
                <w:sz w:val="28"/>
                <w:szCs w:val="28"/>
                <w:lang w:eastAsia="ru-RU"/>
              </w:rPr>
              <w:br/>
              <w:t xml:space="preserve">результаты  </w:t>
            </w:r>
            <w:r w:rsidRPr="00B30960">
              <w:rPr>
                <w:rFonts w:ascii="Times New Roman" w:hAnsi="Times New Roman"/>
                <w:sz w:val="28"/>
                <w:szCs w:val="28"/>
                <w:lang w:eastAsia="ru-RU"/>
              </w:rPr>
              <w:br/>
              <w:t xml:space="preserve">реализации  </w:t>
            </w:r>
            <w:r w:rsidRPr="00B30960">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tcPr>
          <w:p w:rsidR="008F4A7D" w:rsidRPr="009B2C2C" w:rsidRDefault="008F4A7D" w:rsidP="00277867">
            <w:pPr>
              <w:spacing w:after="0" w:line="240" w:lineRule="auto"/>
              <w:contextualSpacing/>
              <w:jc w:val="both"/>
              <w:rPr>
                <w:rFonts w:ascii="Times New Roman" w:hAnsi="Times New Roman"/>
                <w:sz w:val="28"/>
                <w:szCs w:val="28"/>
              </w:rPr>
            </w:pPr>
            <w:r w:rsidRPr="001A02B6">
              <w:rPr>
                <w:rFonts w:ascii="Times New Roman" w:hAnsi="Times New Roman"/>
                <w:sz w:val="28"/>
                <w:szCs w:val="28"/>
              </w:rPr>
              <w:t>Повышение безопасности на дорогах Кляповского сельского поселения</w:t>
            </w:r>
          </w:p>
        </w:tc>
      </w:tr>
      <w:tr w:rsidR="008F4A7D" w:rsidRPr="001A02B6" w:rsidTr="004C6ED0">
        <w:trPr>
          <w:trHeight w:val="841"/>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Этапы и сроки</w:t>
            </w:r>
            <w:r w:rsidRPr="00362774">
              <w:rPr>
                <w:rFonts w:ascii="Times New Roman" w:hAnsi="Times New Roman"/>
                <w:sz w:val="28"/>
                <w:szCs w:val="28"/>
                <w:lang w:eastAsia="ru-RU"/>
              </w:rPr>
              <w:br/>
              <w:t xml:space="preserve">реализации </w:t>
            </w:r>
            <w:r w:rsidRPr="00362774">
              <w:rPr>
                <w:rFonts w:ascii="Times New Roman" w:hAnsi="Times New Roman"/>
                <w:sz w:val="28"/>
                <w:szCs w:val="28"/>
                <w:lang w:eastAsia="ru-RU"/>
              </w:rPr>
              <w:br/>
              <w:t>Подпрограммы</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after="0" w:line="240" w:lineRule="auto"/>
              <w:rPr>
                <w:rFonts w:ascii="Times New Roman" w:hAnsi="Times New Roman"/>
                <w:sz w:val="28"/>
                <w:szCs w:val="28"/>
                <w:lang w:eastAsia="ru-RU"/>
              </w:rPr>
            </w:pPr>
            <w:r w:rsidRPr="00817B00">
              <w:rPr>
                <w:rFonts w:ascii="Times New Roman" w:hAnsi="Times New Roman"/>
                <w:sz w:val="28"/>
                <w:szCs w:val="28"/>
                <w:lang w:eastAsia="ru-RU"/>
              </w:rPr>
              <w:t>Программа рассчитана на период реализации с 2018 по 2020 годы. Программа не имеет строгой разбивки на этапы.</w:t>
            </w:r>
          </w:p>
        </w:tc>
      </w:tr>
      <w:tr w:rsidR="008F4A7D" w:rsidRPr="001A02B6" w:rsidTr="004C6ED0">
        <w:trPr>
          <w:trHeight w:val="2826"/>
        </w:trPr>
        <w:tc>
          <w:tcPr>
            <w:tcW w:w="2404" w:type="dxa"/>
            <w:vMerge w:val="restart"/>
            <w:tcBorders>
              <w:top w:val="single" w:sz="4" w:space="0" w:color="auto"/>
              <w:left w:val="single" w:sz="4" w:space="0" w:color="auto"/>
              <w:bottom w:val="nil"/>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Целевые</w:t>
            </w:r>
            <w:r w:rsidRPr="00362774">
              <w:rPr>
                <w:rFonts w:ascii="Times New Roman" w:hAnsi="Times New Roman"/>
                <w:sz w:val="28"/>
                <w:szCs w:val="28"/>
                <w:lang w:eastAsia="ru-RU"/>
              </w:rPr>
              <w:br/>
              <w:t xml:space="preserve">показатели </w:t>
            </w:r>
            <w:r w:rsidRPr="00362774">
              <w:rPr>
                <w:rFonts w:ascii="Times New Roman" w:hAnsi="Times New Roman"/>
                <w:sz w:val="28"/>
                <w:szCs w:val="28"/>
                <w:lang w:eastAsia="ru-RU"/>
              </w:rPr>
              <w:br/>
              <w:t xml:space="preserve">Подпрограммы </w:t>
            </w: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п/п</w:t>
            </w:r>
          </w:p>
        </w:tc>
        <w:tc>
          <w:tcPr>
            <w:tcW w:w="2553"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Ед. изм.</w:t>
            </w:r>
          </w:p>
        </w:tc>
        <w:tc>
          <w:tcPr>
            <w:tcW w:w="4252" w:type="dxa"/>
            <w:gridSpan w:val="6"/>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Плановое значение целевого показателя</w:t>
            </w:r>
          </w:p>
        </w:tc>
      </w:tr>
      <w:tr w:rsidR="008F4A7D" w:rsidRPr="001A02B6" w:rsidTr="004C6ED0">
        <w:trPr>
          <w:trHeight w:val="77"/>
        </w:trPr>
        <w:tc>
          <w:tcPr>
            <w:tcW w:w="2404" w:type="dxa"/>
            <w:vMerge/>
            <w:tcBorders>
              <w:top w:val="single" w:sz="4" w:space="0" w:color="auto"/>
              <w:left w:val="single" w:sz="4" w:space="0" w:color="auto"/>
              <w:bottom w:val="nil"/>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 начало реализации программы</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2017</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277867">
            <w:pPr>
              <w:jc w:val="center"/>
              <w:rPr>
                <w:rFonts w:ascii="Times New Roman" w:hAnsi="Times New Roman"/>
                <w:sz w:val="28"/>
                <w:szCs w:val="28"/>
                <w:lang w:eastAsia="ru-RU"/>
              </w:rPr>
            </w:pPr>
            <w:r w:rsidRPr="00362774">
              <w:rPr>
                <w:rFonts w:ascii="Times New Roman" w:hAnsi="Times New Roman"/>
                <w:sz w:val="28"/>
                <w:szCs w:val="28"/>
                <w:lang w:eastAsia="ru-RU"/>
              </w:rPr>
              <w:t>201</w:t>
            </w:r>
            <w:r>
              <w:rPr>
                <w:rFonts w:ascii="Times New Roman" w:hAnsi="Times New Roman"/>
                <w:sz w:val="28"/>
                <w:szCs w:val="28"/>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val="en-US" w:eastAsia="ru-RU"/>
              </w:rPr>
              <w:t>(N + 1)</w:t>
            </w:r>
          </w:p>
          <w:p w:rsidR="008F4A7D" w:rsidRPr="00362774" w:rsidRDefault="008F4A7D" w:rsidP="00277867">
            <w:pPr>
              <w:jc w:val="center"/>
              <w:rPr>
                <w:rFonts w:ascii="Times New Roman" w:hAnsi="Times New Roman"/>
                <w:sz w:val="28"/>
                <w:szCs w:val="28"/>
                <w:lang w:eastAsia="ru-RU"/>
              </w:rPr>
            </w:pPr>
            <w:r>
              <w:rPr>
                <w:rFonts w:ascii="Times New Roman" w:hAnsi="Times New Roman"/>
                <w:sz w:val="28"/>
                <w:szCs w:val="28"/>
                <w:lang w:eastAsia="ru-RU"/>
              </w:rPr>
              <w:t>2020</w:t>
            </w:r>
          </w:p>
        </w:tc>
      </w:tr>
      <w:tr w:rsidR="008F4A7D" w:rsidRPr="001A02B6" w:rsidTr="008F2661">
        <w:trPr>
          <w:trHeight w:val="1515"/>
        </w:trPr>
        <w:tc>
          <w:tcPr>
            <w:tcW w:w="2404" w:type="dxa"/>
            <w:vMerge/>
            <w:tcBorders>
              <w:top w:val="single" w:sz="4" w:space="0" w:color="auto"/>
              <w:left w:val="single" w:sz="4" w:space="0" w:color="auto"/>
              <w:bottom w:val="nil"/>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tcBorders>
              <w:top w:val="single" w:sz="4" w:space="0" w:color="auto"/>
              <w:left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color w:val="FF0000"/>
                <w:sz w:val="28"/>
                <w:szCs w:val="28"/>
                <w:lang w:eastAsia="ru-RU"/>
              </w:rPr>
            </w:pPr>
            <w:r w:rsidRPr="00AB7808">
              <w:rPr>
                <w:rFonts w:ascii="Times New Roman" w:hAnsi="Times New Roman"/>
                <w:color w:val="000000"/>
                <w:sz w:val="28"/>
                <w:szCs w:val="28"/>
                <w:lang w:eastAsia="ru-RU"/>
              </w:rPr>
              <w:t>1.</w:t>
            </w:r>
          </w:p>
        </w:tc>
        <w:tc>
          <w:tcPr>
            <w:tcW w:w="2553" w:type="dxa"/>
            <w:tcBorders>
              <w:top w:val="single" w:sz="4" w:space="0" w:color="auto"/>
              <w:left w:val="single" w:sz="4" w:space="0" w:color="auto"/>
              <w:right w:val="single" w:sz="4" w:space="0" w:color="auto"/>
            </w:tcBorders>
            <w:vAlign w:val="center"/>
          </w:tcPr>
          <w:p w:rsidR="008F4A7D" w:rsidRPr="00081567" w:rsidRDefault="008F4A7D" w:rsidP="008F2661">
            <w:pPr>
              <w:pStyle w:val="TableParagraph"/>
              <w:spacing w:line="228" w:lineRule="exact"/>
              <w:rPr>
                <w:sz w:val="28"/>
                <w:szCs w:val="28"/>
              </w:rPr>
            </w:pPr>
            <w:r>
              <w:rPr>
                <w:sz w:val="28"/>
                <w:szCs w:val="28"/>
              </w:rPr>
              <w:t xml:space="preserve">Содержание  </w:t>
            </w:r>
            <w:r w:rsidRPr="00081567">
              <w:rPr>
                <w:sz w:val="28"/>
                <w:szCs w:val="28"/>
              </w:rPr>
              <w:t>автомобильных дорог Кляповского сельского поселения находящихся в нормативном состоянии</w:t>
            </w:r>
          </w:p>
        </w:tc>
        <w:tc>
          <w:tcPr>
            <w:tcW w:w="709" w:type="dxa"/>
            <w:tcBorders>
              <w:top w:val="single" w:sz="4" w:space="0" w:color="auto"/>
              <w:left w:val="single" w:sz="4" w:space="0" w:color="auto"/>
              <w:right w:val="single" w:sz="4" w:space="0" w:color="auto"/>
            </w:tcBorders>
            <w:vAlign w:val="center"/>
          </w:tcPr>
          <w:p w:rsidR="008F4A7D" w:rsidRPr="00AB7808" w:rsidRDefault="008F4A7D" w:rsidP="00277867">
            <w:pPr>
              <w:pStyle w:val="TableParagraph"/>
              <w:ind w:left="12"/>
              <w:jc w:val="center"/>
              <w:rPr>
                <w:sz w:val="28"/>
                <w:szCs w:val="28"/>
              </w:rPr>
            </w:pPr>
            <w:r>
              <w:rPr>
                <w:sz w:val="28"/>
                <w:szCs w:val="28"/>
              </w:rPr>
              <w:t>км</w:t>
            </w:r>
          </w:p>
        </w:tc>
        <w:tc>
          <w:tcPr>
            <w:tcW w:w="1134" w:type="dxa"/>
            <w:gridSpan w:val="2"/>
            <w:tcBorders>
              <w:top w:val="single" w:sz="4" w:space="0" w:color="auto"/>
              <w:left w:val="single" w:sz="4" w:space="0" w:color="auto"/>
              <w:right w:val="single" w:sz="4" w:space="0" w:color="auto"/>
            </w:tcBorders>
            <w:vAlign w:val="center"/>
          </w:tcPr>
          <w:p w:rsidR="008F4A7D" w:rsidRPr="001E360B" w:rsidRDefault="008F4A7D" w:rsidP="008F2661">
            <w:pPr>
              <w:jc w:val="center"/>
              <w:rPr>
                <w:sz w:val="24"/>
                <w:szCs w:val="24"/>
              </w:rPr>
            </w:pPr>
            <w:r w:rsidRPr="001E360B">
              <w:rPr>
                <w:rFonts w:ascii="Times New Roman" w:hAnsi="Times New Roman"/>
                <w:sz w:val="24"/>
                <w:szCs w:val="24"/>
              </w:rPr>
              <w:t>34,787</w:t>
            </w:r>
          </w:p>
        </w:tc>
        <w:tc>
          <w:tcPr>
            <w:tcW w:w="992" w:type="dxa"/>
            <w:tcBorders>
              <w:top w:val="single" w:sz="4" w:space="0" w:color="auto"/>
              <w:left w:val="single" w:sz="4" w:space="0" w:color="auto"/>
              <w:right w:val="single" w:sz="4" w:space="0" w:color="auto"/>
            </w:tcBorders>
            <w:vAlign w:val="center"/>
          </w:tcPr>
          <w:p w:rsidR="008F4A7D" w:rsidRPr="001E360B" w:rsidRDefault="008F4A7D" w:rsidP="008F2661">
            <w:pPr>
              <w:jc w:val="center"/>
              <w:rPr>
                <w:sz w:val="24"/>
                <w:szCs w:val="24"/>
              </w:rPr>
            </w:pPr>
            <w:r w:rsidRPr="001E360B">
              <w:rPr>
                <w:rFonts w:ascii="Times New Roman" w:hAnsi="Times New Roman"/>
                <w:sz w:val="24"/>
                <w:szCs w:val="24"/>
              </w:rPr>
              <w:t>34,787</w:t>
            </w:r>
          </w:p>
        </w:tc>
        <w:tc>
          <w:tcPr>
            <w:tcW w:w="1134" w:type="dxa"/>
            <w:gridSpan w:val="2"/>
            <w:tcBorders>
              <w:top w:val="single" w:sz="4" w:space="0" w:color="auto"/>
              <w:left w:val="single" w:sz="4" w:space="0" w:color="auto"/>
              <w:right w:val="single" w:sz="4" w:space="0" w:color="auto"/>
            </w:tcBorders>
            <w:vAlign w:val="center"/>
          </w:tcPr>
          <w:p w:rsidR="008F4A7D" w:rsidRPr="001E360B" w:rsidRDefault="008F4A7D" w:rsidP="008F2661">
            <w:pPr>
              <w:jc w:val="center"/>
              <w:rPr>
                <w:sz w:val="24"/>
                <w:szCs w:val="24"/>
              </w:rPr>
            </w:pPr>
            <w:r w:rsidRPr="001E360B">
              <w:rPr>
                <w:rFonts w:ascii="Times New Roman" w:hAnsi="Times New Roman"/>
                <w:sz w:val="24"/>
                <w:szCs w:val="24"/>
              </w:rPr>
              <w:t>34,787</w:t>
            </w:r>
          </w:p>
        </w:tc>
        <w:tc>
          <w:tcPr>
            <w:tcW w:w="992" w:type="dxa"/>
            <w:tcBorders>
              <w:top w:val="single" w:sz="4" w:space="0" w:color="auto"/>
              <w:left w:val="single" w:sz="4" w:space="0" w:color="auto"/>
              <w:right w:val="single" w:sz="4" w:space="0" w:color="auto"/>
            </w:tcBorders>
            <w:vAlign w:val="center"/>
          </w:tcPr>
          <w:p w:rsidR="008F4A7D" w:rsidRPr="001E360B" w:rsidRDefault="008F4A7D" w:rsidP="008F2661">
            <w:pPr>
              <w:jc w:val="center"/>
              <w:rPr>
                <w:sz w:val="24"/>
                <w:szCs w:val="24"/>
              </w:rPr>
            </w:pPr>
            <w:r w:rsidRPr="001E360B">
              <w:rPr>
                <w:rFonts w:ascii="Times New Roman" w:hAnsi="Times New Roman"/>
                <w:sz w:val="24"/>
                <w:szCs w:val="24"/>
              </w:rPr>
              <w:t>34,787</w:t>
            </w:r>
          </w:p>
        </w:tc>
      </w:tr>
      <w:tr w:rsidR="008F4A7D" w:rsidRPr="001A02B6" w:rsidTr="00781AEB">
        <w:trPr>
          <w:trHeight w:val="77"/>
        </w:trPr>
        <w:tc>
          <w:tcPr>
            <w:tcW w:w="2404" w:type="dxa"/>
            <w:vMerge w:val="restart"/>
            <w:tcBorders>
              <w:top w:val="single" w:sz="4" w:space="0" w:color="auto"/>
              <w:left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 xml:space="preserve">Объемы </w:t>
            </w:r>
            <w:r w:rsidRPr="00362774">
              <w:rPr>
                <w:rFonts w:ascii="Times New Roman" w:hAnsi="Times New Roman"/>
                <w:sz w:val="28"/>
                <w:szCs w:val="28"/>
                <w:lang w:eastAsia="ru-RU"/>
              </w:rPr>
              <w:br/>
              <w:t>и источники финансирования Подпрограммы</w:t>
            </w:r>
          </w:p>
        </w:tc>
        <w:tc>
          <w:tcPr>
            <w:tcW w:w="3120" w:type="dxa"/>
            <w:gridSpan w:val="2"/>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4961" w:type="dxa"/>
            <w:gridSpan w:val="7"/>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1A02B6" w:rsidTr="00781AEB">
        <w:trPr>
          <w:trHeight w:val="728"/>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418" w:type="dxa"/>
            <w:gridSpan w:val="3"/>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277867">
            <w:pPr>
              <w:jc w:val="center"/>
              <w:rPr>
                <w:rFonts w:ascii="Times New Roman" w:hAnsi="Times New Roman"/>
                <w:sz w:val="28"/>
                <w:szCs w:val="28"/>
                <w:lang w:eastAsia="ru-RU"/>
              </w:rPr>
            </w:pPr>
            <w:r>
              <w:rPr>
                <w:rFonts w:ascii="Times New Roman" w:hAnsi="Times New Roman"/>
                <w:sz w:val="28"/>
                <w:szCs w:val="28"/>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1A02B6" w:rsidTr="00781AEB">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742,1</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759,2</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2238,5</w:t>
            </w:r>
          </w:p>
        </w:tc>
      </w:tr>
      <w:tr w:rsidR="008F4A7D" w:rsidRPr="001A02B6" w:rsidTr="00781AEB">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742,1</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759,2</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2238,5</w:t>
            </w:r>
          </w:p>
        </w:tc>
      </w:tr>
      <w:tr w:rsidR="008F4A7D" w:rsidRPr="001A02B6" w:rsidTr="00781AEB">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277867">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781AEB">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743A67">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743A67">
        <w:trPr>
          <w:trHeight w:val="77"/>
        </w:trPr>
        <w:tc>
          <w:tcPr>
            <w:tcW w:w="2404" w:type="dxa"/>
            <w:vMerge/>
            <w:tcBorders>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E45920">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Pr="00362774" w:rsidRDefault="008F4A7D" w:rsidP="00633C84">
      <w:pPr>
        <w:spacing w:line="360" w:lineRule="auto"/>
        <w:jc w:val="center"/>
        <w:rPr>
          <w:rFonts w:ascii="Times New Roman" w:hAnsi="Times New Roman"/>
          <w:b/>
          <w:sz w:val="28"/>
          <w:szCs w:val="28"/>
        </w:rPr>
      </w:pPr>
    </w:p>
    <w:p w:rsidR="008F4A7D" w:rsidRPr="00EA1DAC" w:rsidRDefault="008F4A7D" w:rsidP="00EA1DAC">
      <w:pPr>
        <w:pStyle w:val="ListParagraph"/>
        <w:numPr>
          <w:ilvl w:val="0"/>
          <w:numId w:val="24"/>
        </w:numPr>
        <w:tabs>
          <w:tab w:val="left" w:pos="426"/>
        </w:tabs>
        <w:spacing w:after="0" w:line="360" w:lineRule="auto"/>
        <w:jc w:val="center"/>
        <w:rPr>
          <w:rFonts w:ascii="Times New Roman" w:hAnsi="Times New Roman"/>
          <w:b/>
          <w:sz w:val="28"/>
          <w:szCs w:val="28"/>
          <w:lang w:eastAsia="ru-RU"/>
        </w:rPr>
      </w:pPr>
      <w:r w:rsidRPr="00EA1DAC">
        <w:rPr>
          <w:rFonts w:ascii="Times New Roman" w:hAnsi="Times New Roman"/>
          <w:b/>
          <w:sz w:val="28"/>
          <w:szCs w:val="28"/>
          <w:lang w:eastAsia="ru-RU"/>
        </w:rPr>
        <w:t xml:space="preserve">Содержание проблемы и обоснование необходимости ее решения </w:t>
      </w:r>
    </w:p>
    <w:p w:rsidR="008F4A7D" w:rsidRPr="00AE21EE" w:rsidRDefault="008F4A7D" w:rsidP="00AE21EE">
      <w:pPr>
        <w:spacing w:after="0" w:line="240" w:lineRule="auto"/>
        <w:ind w:firstLine="709"/>
        <w:jc w:val="both"/>
        <w:rPr>
          <w:rFonts w:ascii="Times New Roman" w:hAnsi="Times New Roman"/>
          <w:sz w:val="28"/>
          <w:szCs w:val="28"/>
          <w:lang w:eastAsia="ru-RU"/>
        </w:rPr>
      </w:pPr>
      <w:r w:rsidRPr="00AE21EE">
        <w:rPr>
          <w:rFonts w:ascii="Times New Roman" w:hAnsi="Times New Roman"/>
          <w:sz w:val="28"/>
          <w:szCs w:val="28"/>
          <w:lang w:eastAsia="ru-RU"/>
        </w:rPr>
        <w:t>Создание безопасной и комфортной среды проживания для населения является одним из важнейших направлений деятельности органов местного самоуправления Кляповского сельского поселения.</w:t>
      </w:r>
    </w:p>
    <w:p w:rsidR="008F4A7D" w:rsidRPr="00AE21EE" w:rsidRDefault="008F4A7D" w:rsidP="00AE21EE">
      <w:pPr>
        <w:spacing w:after="0" w:line="240" w:lineRule="auto"/>
        <w:ind w:firstLine="709"/>
        <w:jc w:val="both"/>
        <w:rPr>
          <w:rFonts w:ascii="Times New Roman" w:hAnsi="Times New Roman"/>
          <w:sz w:val="28"/>
          <w:szCs w:val="28"/>
          <w:lang w:eastAsia="ru-RU"/>
        </w:rPr>
      </w:pPr>
      <w:r w:rsidRPr="00AE21EE">
        <w:rPr>
          <w:rFonts w:ascii="Times New Roman" w:hAnsi="Times New Roman"/>
          <w:sz w:val="28"/>
          <w:szCs w:val="28"/>
          <w:lang w:eastAsia="ru-RU"/>
        </w:rPr>
        <w:t>При наличии безопасных и комфортных условий для проживания, поселение получает дополнительные возможности по привлечению экономически активного населения, развитию предпринимательства, повышению темпов жилищного строительства и как следствие увеличение налоговых и неналоговых отчислений в бюджеты различных уровней.</w:t>
      </w:r>
    </w:p>
    <w:p w:rsidR="008F4A7D" w:rsidRPr="00AE21EE" w:rsidRDefault="008F4A7D" w:rsidP="00AE21EE">
      <w:pPr>
        <w:spacing w:after="0" w:line="240" w:lineRule="auto"/>
        <w:ind w:firstLine="709"/>
        <w:jc w:val="both"/>
        <w:rPr>
          <w:rFonts w:ascii="Times New Roman" w:hAnsi="Times New Roman"/>
          <w:sz w:val="28"/>
          <w:szCs w:val="28"/>
          <w:lang w:eastAsia="ru-RU"/>
        </w:rPr>
      </w:pPr>
      <w:r w:rsidRPr="00AE21EE">
        <w:rPr>
          <w:rFonts w:ascii="Times New Roman" w:hAnsi="Times New Roman"/>
          <w:sz w:val="28"/>
          <w:szCs w:val="28"/>
          <w:lang w:eastAsia="ru-RU"/>
        </w:rPr>
        <w:t>Имеющаяся транспортная, коммунальная инфраструктура, а также объекты внешнего благоустройства расположенные на территории Кляповского сельского поселения, не в полной мере удовлетворяют современным требованиям предъявляемым населением и организациями.</w:t>
      </w:r>
    </w:p>
    <w:p w:rsidR="008F4A7D" w:rsidRPr="00AE21EE" w:rsidRDefault="008F4A7D" w:rsidP="00AE21EE">
      <w:pPr>
        <w:spacing w:after="0" w:line="240" w:lineRule="auto"/>
        <w:ind w:firstLine="709"/>
        <w:jc w:val="both"/>
        <w:rPr>
          <w:rFonts w:ascii="Times New Roman" w:hAnsi="Times New Roman"/>
          <w:sz w:val="28"/>
          <w:szCs w:val="28"/>
          <w:lang w:eastAsia="ru-RU"/>
        </w:rPr>
      </w:pPr>
      <w:r w:rsidRPr="00AE21EE">
        <w:rPr>
          <w:rFonts w:ascii="Times New Roman" w:hAnsi="Times New Roman"/>
          <w:sz w:val="28"/>
          <w:szCs w:val="28"/>
          <w:lang w:eastAsia="ru-RU"/>
        </w:rPr>
        <w:t>Общая протяженность автомобильных дорог, находящихся в муниципальной собственности Кляповского сельского поселения, составляет 34,787 км. Техническое состояние данных автомобильных дорог можно расценивать как удовлетворительное. Отдельные участки дорог устарели и требуют текущего и капитального ремонта. Увеличение количества автотранспортных средств у населения и увеличение интенсивности их эксплуатации обостряют проблему безопасности дорожного движения.</w:t>
      </w:r>
    </w:p>
    <w:p w:rsidR="008F4A7D" w:rsidRDefault="008F4A7D" w:rsidP="00AE21EE">
      <w:pPr>
        <w:tabs>
          <w:tab w:val="left" w:pos="567"/>
        </w:tabs>
        <w:spacing w:after="0" w:line="240" w:lineRule="auto"/>
        <w:ind w:left="720"/>
        <w:contextualSpacing/>
        <w:rPr>
          <w:rFonts w:ascii="Times New Roman" w:hAnsi="Times New Roman"/>
          <w:b/>
          <w:sz w:val="28"/>
          <w:szCs w:val="28"/>
          <w:lang w:eastAsia="ru-RU"/>
        </w:rPr>
      </w:pPr>
    </w:p>
    <w:p w:rsidR="008F4A7D" w:rsidRDefault="008F4A7D" w:rsidP="00EA1DAC">
      <w:pPr>
        <w:numPr>
          <w:ilvl w:val="0"/>
          <w:numId w:val="24"/>
        </w:numPr>
        <w:tabs>
          <w:tab w:val="left" w:pos="567"/>
        </w:tabs>
        <w:spacing w:after="0" w:line="240" w:lineRule="auto"/>
        <w:contextualSpacing/>
        <w:jc w:val="center"/>
        <w:rPr>
          <w:rFonts w:ascii="Times New Roman" w:hAnsi="Times New Roman"/>
          <w:b/>
          <w:sz w:val="28"/>
          <w:szCs w:val="28"/>
          <w:lang w:eastAsia="ru-RU"/>
        </w:rPr>
      </w:pPr>
      <w:r w:rsidRPr="00362774">
        <w:rPr>
          <w:rFonts w:ascii="Times New Roman" w:hAnsi="Times New Roman"/>
          <w:b/>
          <w:sz w:val="28"/>
          <w:szCs w:val="28"/>
          <w:lang w:eastAsia="ru-RU"/>
        </w:rPr>
        <w:t>Цели и задачи Подпрограммы, сроки ее реализации</w:t>
      </w:r>
    </w:p>
    <w:p w:rsidR="008F4A7D" w:rsidRPr="00775803" w:rsidRDefault="008F4A7D" w:rsidP="00633C84">
      <w:pPr>
        <w:tabs>
          <w:tab w:val="left" w:pos="567"/>
        </w:tabs>
        <w:spacing w:after="0" w:line="240" w:lineRule="auto"/>
        <w:ind w:firstLine="567"/>
        <w:contextualSpacing/>
        <w:jc w:val="both"/>
        <w:rPr>
          <w:rFonts w:ascii="Times New Roman" w:hAnsi="Times New Roman"/>
          <w:b/>
          <w:sz w:val="28"/>
          <w:szCs w:val="28"/>
          <w:lang w:eastAsia="ru-RU"/>
        </w:rPr>
      </w:pPr>
    </w:p>
    <w:p w:rsidR="008F4A7D" w:rsidRPr="009B2C2C" w:rsidRDefault="008F4A7D" w:rsidP="00F15E86">
      <w:pPr>
        <w:widowControl w:val="0"/>
        <w:autoSpaceDE w:val="0"/>
        <w:autoSpaceDN w:val="0"/>
        <w:spacing w:after="0" w:line="240" w:lineRule="auto"/>
        <w:jc w:val="both"/>
        <w:rPr>
          <w:rFonts w:ascii="Times New Roman" w:hAnsi="Times New Roman"/>
          <w:sz w:val="28"/>
          <w:szCs w:val="28"/>
          <w:lang w:eastAsia="ru-RU"/>
        </w:rPr>
      </w:pPr>
      <w:r w:rsidRPr="00775803">
        <w:rPr>
          <w:rFonts w:ascii="Times New Roman" w:hAnsi="Times New Roman"/>
          <w:sz w:val="28"/>
          <w:szCs w:val="28"/>
          <w:lang w:eastAsia="ru-RU"/>
        </w:rPr>
        <w:tab/>
        <w:t>2.1. Главная цель подпрограммы:</w:t>
      </w:r>
      <w:r>
        <w:rPr>
          <w:rFonts w:ascii="Times New Roman" w:hAnsi="Times New Roman"/>
          <w:sz w:val="28"/>
          <w:szCs w:val="28"/>
          <w:lang w:eastAsia="ru-RU"/>
        </w:rPr>
        <w:t xml:space="preserve"> </w:t>
      </w:r>
      <w:r w:rsidRPr="009B2C2C">
        <w:rPr>
          <w:rFonts w:ascii="Times New Roman" w:hAnsi="Times New Roman"/>
          <w:sz w:val="28"/>
          <w:szCs w:val="28"/>
          <w:lang w:eastAsia="ru-RU"/>
        </w:rPr>
        <w:t>Увеличение мобильности населения и повышение безопасности на дорогах Кляповского сельского поселения.</w:t>
      </w:r>
    </w:p>
    <w:p w:rsidR="008F4A7D" w:rsidRPr="00775803" w:rsidRDefault="008F4A7D" w:rsidP="00633C84">
      <w:pPr>
        <w:tabs>
          <w:tab w:val="left" w:pos="567"/>
        </w:tabs>
        <w:spacing w:after="0" w:line="240" w:lineRule="auto"/>
        <w:ind w:firstLine="567"/>
        <w:jc w:val="both"/>
        <w:rPr>
          <w:rFonts w:ascii="Times New Roman" w:hAnsi="Times New Roman"/>
          <w:sz w:val="28"/>
          <w:szCs w:val="28"/>
        </w:rPr>
      </w:pPr>
      <w:r w:rsidRPr="00775803">
        <w:rPr>
          <w:rFonts w:ascii="Times New Roman" w:hAnsi="Times New Roman"/>
          <w:sz w:val="28"/>
          <w:szCs w:val="28"/>
          <w:lang w:eastAsia="ru-RU"/>
        </w:rPr>
        <w:t>2.2. Данная цель должна быть достигнута через решение следующих задач:</w:t>
      </w:r>
      <w:r>
        <w:rPr>
          <w:rFonts w:ascii="Times New Roman" w:hAnsi="Times New Roman"/>
          <w:sz w:val="28"/>
          <w:szCs w:val="28"/>
          <w:lang w:eastAsia="ru-RU"/>
        </w:rPr>
        <w:t xml:space="preserve"> </w:t>
      </w:r>
      <w:r w:rsidRPr="009B2C2C">
        <w:rPr>
          <w:rFonts w:ascii="Times New Roman" w:hAnsi="Times New Roman"/>
          <w:sz w:val="28"/>
          <w:szCs w:val="28"/>
        </w:rPr>
        <w:t>Содержание и ремонт внутрипоселковых дорог сельского поселения</w:t>
      </w:r>
    </w:p>
    <w:p w:rsidR="008F4A7D" w:rsidRDefault="008F4A7D" w:rsidP="000A68A2">
      <w:pPr>
        <w:spacing w:after="0" w:line="240" w:lineRule="auto"/>
        <w:ind w:firstLine="709"/>
        <w:jc w:val="both"/>
        <w:rPr>
          <w:rFonts w:ascii="Times New Roman" w:hAnsi="Times New Roman"/>
          <w:sz w:val="28"/>
          <w:szCs w:val="28"/>
          <w:lang w:eastAsia="ru-RU"/>
        </w:rPr>
      </w:pPr>
      <w:r w:rsidRPr="00775803">
        <w:rPr>
          <w:rFonts w:ascii="Times New Roman" w:hAnsi="Times New Roman"/>
          <w:sz w:val="28"/>
          <w:szCs w:val="28"/>
        </w:rPr>
        <w:t xml:space="preserve">2.3. </w:t>
      </w:r>
      <w:r>
        <w:rPr>
          <w:rFonts w:ascii="Times New Roman" w:hAnsi="Times New Roman"/>
          <w:sz w:val="28"/>
          <w:szCs w:val="28"/>
          <w:lang w:eastAsia="ru-RU"/>
        </w:rPr>
        <w:t xml:space="preserve">Подпрограмма </w:t>
      </w:r>
      <w:r w:rsidRPr="00DF2FEC">
        <w:rPr>
          <w:rFonts w:ascii="Times New Roman" w:hAnsi="Times New Roman"/>
          <w:sz w:val="28"/>
          <w:szCs w:val="28"/>
          <w:lang w:eastAsia="ru-RU"/>
        </w:rPr>
        <w:t>рассчитана на период реализации с 2018 по 2020</w:t>
      </w:r>
      <w:r>
        <w:rPr>
          <w:rFonts w:ascii="Times New Roman" w:hAnsi="Times New Roman"/>
          <w:sz w:val="28"/>
          <w:szCs w:val="28"/>
          <w:lang w:eastAsia="ru-RU"/>
        </w:rPr>
        <w:t xml:space="preserve"> годы, и </w:t>
      </w:r>
      <w:r w:rsidRPr="00DF2FEC">
        <w:rPr>
          <w:rFonts w:ascii="Times New Roman" w:hAnsi="Times New Roman"/>
          <w:sz w:val="28"/>
          <w:szCs w:val="28"/>
          <w:lang w:eastAsia="ru-RU"/>
        </w:rPr>
        <w:t xml:space="preserve">не имеет строгой разбивки на этапы, мероприятия реализуются на протяжении всего срока реализации </w:t>
      </w:r>
      <w:r>
        <w:rPr>
          <w:rFonts w:ascii="Times New Roman" w:hAnsi="Times New Roman"/>
          <w:sz w:val="28"/>
          <w:szCs w:val="28"/>
          <w:lang w:eastAsia="ru-RU"/>
        </w:rPr>
        <w:t>Подпрограммы.</w:t>
      </w:r>
    </w:p>
    <w:p w:rsidR="008F4A7D" w:rsidRDefault="008F4A7D" w:rsidP="000A68A2">
      <w:pPr>
        <w:spacing w:after="0" w:line="240" w:lineRule="auto"/>
        <w:ind w:firstLine="709"/>
        <w:jc w:val="both"/>
        <w:rPr>
          <w:rFonts w:ascii="Times New Roman" w:hAnsi="Times New Roman"/>
          <w:sz w:val="28"/>
          <w:szCs w:val="28"/>
          <w:lang w:eastAsia="ru-RU"/>
        </w:rPr>
      </w:pPr>
      <w:r w:rsidRPr="00DF2FEC">
        <w:rPr>
          <w:rFonts w:ascii="Times New Roman" w:hAnsi="Times New Roman"/>
          <w:sz w:val="28"/>
          <w:szCs w:val="28"/>
          <w:lang w:eastAsia="ru-RU"/>
        </w:rPr>
        <w:t>В ходе исполнения П</w:t>
      </w:r>
      <w:r>
        <w:rPr>
          <w:rFonts w:ascii="Times New Roman" w:hAnsi="Times New Roman"/>
          <w:sz w:val="28"/>
          <w:szCs w:val="28"/>
          <w:lang w:eastAsia="ru-RU"/>
        </w:rPr>
        <w:t>одп</w:t>
      </w:r>
      <w:r w:rsidRPr="00DF2FEC">
        <w:rPr>
          <w:rFonts w:ascii="Times New Roman" w:hAnsi="Times New Roman"/>
          <w:sz w:val="28"/>
          <w:szCs w:val="28"/>
          <w:lang w:eastAsia="ru-RU"/>
        </w:rPr>
        <w:t>рограммы возможна корректировка параметров и ежегодных планов ее реализации в рамках бюджетного процесса в Кляповском сельском поселении.</w:t>
      </w:r>
    </w:p>
    <w:p w:rsidR="008F4A7D" w:rsidRPr="00DF2FEC" w:rsidRDefault="008F4A7D" w:rsidP="000A68A2">
      <w:pPr>
        <w:spacing w:after="0" w:line="240" w:lineRule="auto"/>
        <w:ind w:firstLine="709"/>
        <w:jc w:val="both"/>
        <w:rPr>
          <w:rFonts w:ascii="Times New Roman" w:hAnsi="Times New Roman"/>
          <w:sz w:val="28"/>
          <w:szCs w:val="28"/>
          <w:lang w:eastAsia="ru-RU"/>
        </w:rPr>
      </w:pPr>
    </w:p>
    <w:p w:rsidR="008F4A7D" w:rsidRPr="007F32FF" w:rsidRDefault="008F4A7D" w:rsidP="000A68A2">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r w:rsidRPr="007F32FF">
        <w:rPr>
          <w:rFonts w:ascii="Times New Roman" w:hAnsi="Times New Roman"/>
          <w:b/>
          <w:sz w:val="28"/>
          <w:szCs w:val="28"/>
          <w:lang w:eastAsia="ru-RU"/>
        </w:rPr>
        <w:t>. Прогноз конечных результатов муниципальной п</w:t>
      </w:r>
      <w:r>
        <w:rPr>
          <w:rFonts w:ascii="Times New Roman" w:hAnsi="Times New Roman"/>
          <w:b/>
          <w:sz w:val="28"/>
          <w:szCs w:val="28"/>
          <w:lang w:eastAsia="ru-RU"/>
        </w:rPr>
        <w:t>одп</w:t>
      </w:r>
      <w:r w:rsidRPr="007F32FF">
        <w:rPr>
          <w:rFonts w:ascii="Times New Roman" w:hAnsi="Times New Roman"/>
          <w:b/>
          <w:sz w:val="28"/>
          <w:szCs w:val="28"/>
          <w:lang w:eastAsia="ru-RU"/>
        </w:rPr>
        <w:t>рограммы</w:t>
      </w:r>
    </w:p>
    <w:p w:rsidR="008F4A7D" w:rsidRPr="007F32FF" w:rsidRDefault="008F4A7D" w:rsidP="000A68A2">
      <w:pPr>
        <w:widowControl w:val="0"/>
        <w:autoSpaceDE w:val="0"/>
        <w:autoSpaceDN w:val="0"/>
        <w:spacing w:after="0" w:line="240" w:lineRule="auto"/>
        <w:rPr>
          <w:rFonts w:ascii="Times New Roman" w:hAnsi="Times New Roman"/>
          <w:b/>
          <w:sz w:val="30"/>
          <w:szCs w:val="20"/>
          <w:lang w:eastAsia="ru-RU"/>
        </w:rPr>
      </w:pPr>
    </w:p>
    <w:p w:rsidR="008F4A7D" w:rsidRPr="007F32FF" w:rsidRDefault="008F4A7D" w:rsidP="000A68A2">
      <w:pPr>
        <w:widowControl w:val="0"/>
        <w:autoSpaceDE w:val="0"/>
        <w:autoSpaceDN w:val="0"/>
        <w:spacing w:after="0" w:line="240" w:lineRule="auto"/>
        <w:ind w:firstLine="709"/>
        <w:jc w:val="both"/>
        <w:rPr>
          <w:rFonts w:ascii="Times New Roman" w:hAnsi="Times New Roman"/>
          <w:sz w:val="28"/>
          <w:szCs w:val="28"/>
          <w:lang w:eastAsia="ru-RU"/>
        </w:rPr>
      </w:pPr>
      <w:r w:rsidRPr="007F32FF">
        <w:rPr>
          <w:rFonts w:ascii="Times New Roman" w:hAnsi="Times New Roman"/>
          <w:sz w:val="28"/>
          <w:szCs w:val="28"/>
          <w:lang w:eastAsia="ru-RU"/>
        </w:rPr>
        <w:t>Ожидаемыми результатами реализации П</w:t>
      </w:r>
      <w:r>
        <w:rPr>
          <w:rFonts w:ascii="Times New Roman" w:hAnsi="Times New Roman"/>
          <w:sz w:val="28"/>
          <w:szCs w:val="28"/>
          <w:lang w:eastAsia="ru-RU"/>
        </w:rPr>
        <w:t>одп</w:t>
      </w:r>
      <w:r w:rsidRPr="007F32FF">
        <w:rPr>
          <w:rFonts w:ascii="Times New Roman" w:hAnsi="Times New Roman"/>
          <w:sz w:val="28"/>
          <w:szCs w:val="28"/>
          <w:lang w:eastAsia="ru-RU"/>
        </w:rPr>
        <w:t>рограммы является следующее:</w:t>
      </w:r>
    </w:p>
    <w:p w:rsidR="008F4A7D" w:rsidRPr="007F32FF" w:rsidRDefault="008F4A7D" w:rsidP="000A68A2">
      <w:pPr>
        <w:pStyle w:val="ListParagraph"/>
        <w:widowControl w:val="0"/>
        <w:numPr>
          <w:ilvl w:val="0"/>
          <w:numId w:val="25"/>
        </w:numPr>
        <w:autoSpaceDE w:val="0"/>
        <w:autoSpaceDN w:val="0"/>
        <w:spacing w:after="0" w:line="240" w:lineRule="auto"/>
        <w:jc w:val="both"/>
        <w:rPr>
          <w:rFonts w:ascii="Times New Roman" w:hAnsi="Times New Roman"/>
          <w:sz w:val="28"/>
          <w:szCs w:val="28"/>
        </w:rPr>
      </w:pPr>
      <w:r w:rsidRPr="009B2C2C">
        <w:rPr>
          <w:rFonts w:ascii="Times New Roman" w:hAnsi="Times New Roman"/>
          <w:sz w:val="28"/>
          <w:szCs w:val="28"/>
        </w:rPr>
        <w:t>Повышение безопасности на дорогах Кляповского сельского поселения</w:t>
      </w:r>
      <w:r>
        <w:rPr>
          <w:rFonts w:ascii="Times New Roman" w:hAnsi="Times New Roman"/>
          <w:sz w:val="28"/>
          <w:szCs w:val="28"/>
        </w:rPr>
        <w:t>.</w:t>
      </w:r>
    </w:p>
    <w:p w:rsidR="008F4A7D" w:rsidRPr="00362774" w:rsidRDefault="008F4A7D" w:rsidP="00633C84">
      <w:pPr>
        <w:tabs>
          <w:tab w:val="left" w:pos="567"/>
        </w:tabs>
        <w:spacing w:after="0"/>
        <w:jc w:val="both"/>
        <w:rPr>
          <w:rFonts w:ascii="Times New Roman" w:hAnsi="Times New Roman"/>
          <w:b/>
          <w:sz w:val="28"/>
          <w:szCs w:val="28"/>
          <w:lang w:eastAsia="ru-RU"/>
        </w:rPr>
      </w:pPr>
    </w:p>
    <w:p w:rsidR="008F4A7D" w:rsidRPr="00362774" w:rsidRDefault="008F4A7D" w:rsidP="00CB09ED">
      <w:pPr>
        <w:tabs>
          <w:tab w:val="left" w:pos="567"/>
        </w:tabs>
        <w:spacing w:after="0" w:line="240" w:lineRule="auto"/>
        <w:ind w:left="284"/>
        <w:contextualSpacing/>
        <w:jc w:val="center"/>
        <w:rPr>
          <w:rFonts w:ascii="Times New Roman" w:hAnsi="Times New Roman"/>
          <w:b/>
          <w:sz w:val="28"/>
          <w:szCs w:val="28"/>
          <w:lang w:eastAsia="ru-RU"/>
        </w:rPr>
      </w:pPr>
      <w:r>
        <w:rPr>
          <w:rFonts w:ascii="Times New Roman" w:hAnsi="Times New Roman"/>
          <w:b/>
          <w:sz w:val="28"/>
          <w:szCs w:val="28"/>
          <w:lang w:eastAsia="ru-RU"/>
        </w:rPr>
        <w:t>4.</w:t>
      </w:r>
      <w:r w:rsidRPr="00362774">
        <w:rPr>
          <w:rFonts w:ascii="Times New Roman" w:hAnsi="Times New Roman"/>
          <w:b/>
          <w:sz w:val="28"/>
          <w:szCs w:val="28"/>
          <w:lang w:eastAsia="ru-RU"/>
        </w:rPr>
        <w:t>Ресурсное обеспечение Подпрограммы</w:t>
      </w:r>
    </w:p>
    <w:p w:rsidR="008F4A7D" w:rsidRPr="00362774" w:rsidRDefault="008F4A7D" w:rsidP="00633C84">
      <w:pPr>
        <w:spacing w:after="0" w:line="360" w:lineRule="auto"/>
        <w:rPr>
          <w:rFonts w:ascii="Times New Roman" w:hAnsi="Times New Roman"/>
          <w:sz w:val="28"/>
          <w:szCs w:val="28"/>
        </w:rPr>
      </w:pPr>
      <w:r w:rsidRPr="00362774">
        <w:rPr>
          <w:rFonts w:ascii="Times New Roman" w:hAnsi="Times New Roman"/>
          <w:sz w:val="28"/>
          <w:szCs w:val="28"/>
        </w:rPr>
        <w:t>Объемы и источники финансирования Подпрограммы:</w:t>
      </w:r>
    </w:p>
    <w:tbl>
      <w:tblPr>
        <w:tblW w:w="10485" w:type="dxa"/>
        <w:tblInd w:w="-634" w:type="dxa"/>
        <w:tblLayout w:type="fixed"/>
        <w:tblCellMar>
          <w:left w:w="75" w:type="dxa"/>
          <w:right w:w="75" w:type="dxa"/>
        </w:tblCellMar>
        <w:tblLook w:val="00A0"/>
      </w:tblPr>
      <w:tblGrid>
        <w:gridCol w:w="4048"/>
        <w:gridCol w:w="2023"/>
        <w:gridCol w:w="1840"/>
        <w:gridCol w:w="1287"/>
        <w:gridCol w:w="1287"/>
      </w:tblGrid>
      <w:tr w:rsidR="008F4A7D" w:rsidRPr="00362774" w:rsidTr="007210E6">
        <w:trPr>
          <w:trHeight w:val="77"/>
        </w:trPr>
        <w:tc>
          <w:tcPr>
            <w:tcW w:w="3120"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4961" w:type="dxa"/>
            <w:gridSpan w:val="4"/>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362774" w:rsidTr="007210E6">
        <w:trPr>
          <w:trHeight w:val="728"/>
        </w:trPr>
        <w:tc>
          <w:tcPr>
            <w:tcW w:w="3120"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after="0" w:line="240" w:lineRule="auto"/>
              <w:rPr>
                <w:rFonts w:ascii="Times New Roman" w:hAnsi="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418"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7210E6">
            <w:pPr>
              <w:jc w:val="center"/>
              <w:rPr>
                <w:rFonts w:ascii="Times New Roman" w:hAnsi="Times New Roman"/>
                <w:sz w:val="28"/>
                <w:szCs w:val="28"/>
                <w:lang w:eastAsia="ru-RU"/>
              </w:rPr>
            </w:pPr>
            <w:r>
              <w:rPr>
                <w:rFonts w:ascii="Times New Roman" w:hAnsi="Times New Roman"/>
                <w:sz w:val="28"/>
                <w:szCs w:val="28"/>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737,2</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742,1</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759,2</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2238,5</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737,2</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742,1</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759,2</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2238,5</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7210E6">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7210E6">
        <w:trPr>
          <w:trHeight w:val="77"/>
        </w:trPr>
        <w:tc>
          <w:tcPr>
            <w:tcW w:w="3120"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Default="008F4A7D" w:rsidP="00633C84">
      <w:pPr>
        <w:spacing w:after="0" w:line="240" w:lineRule="auto"/>
        <w:jc w:val="both"/>
        <w:rPr>
          <w:rFonts w:ascii="Times New Roman" w:hAnsi="Times New Roman"/>
          <w:sz w:val="28"/>
          <w:szCs w:val="28"/>
        </w:rPr>
      </w:pPr>
    </w:p>
    <w:p w:rsidR="008F4A7D" w:rsidRDefault="008F4A7D" w:rsidP="00633C84">
      <w:pPr>
        <w:spacing w:after="0" w:line="240" w:lineRule="auto"/>
        <w:ind w:firstLine="709"/>
        <w:jc w:val="both"/>
        <w:rPr>
          <w:rFonts w:ascii="Times New Roman" w:hAnsi="Times New Roman"/>
          <w:sz w:val="28"/>
          <w:szCs w:val="28"/>
        </w:rPr>
      </w:pPr>
    </w:p>
    <w:p w:rsidR="008F4A7D" w:rsidRDefault="008F4A7D" w:rsidP="00633C84">
      <w:pPr>
        <w:spacing w:after="0" w:line="240" w:lineRule="auto"/>
        <w:ind w:firstLine="709"/>
        <w:jc w:val="both"/>
        <w:rPr>
          <w:rFonts w:ascii="Times New Roman" w:hAnsi="Times New Roman"/>
          <w:sz w:val="28"/>
          <w:szCs w:val="28"/>
        </w:rPr>
      </w:pPr>
    </w:p>
    <w:p w:rsidR="008F4A7D" w:rsidRDefault="008F4A7D" w:rsidP="00633C84">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Default="008F4A7D" w:rsidP="009E6A78">
      <w:pPr>
        <w:spacing w:after="0" w:line="240" w:lineRule="auto"/>
        <w:ind w:firstLine="709"/>
        <w:jc w:val="both"/>
        <w:rPr>
          <w:rFonts w:ascii="Times New Roman" w:hAnsi="Times New Roman"/>
          <w:sz w:val="28"/>
          <w:szCs w:val="28"/>
        </w:rPr>
      </w:pPr>
    </w:p>
    <w:p w:rsidR="008F4A7D" w:rsidRPr="00362774" w:rsidRDefault="008F4A7D" w:rsidP="005877C4">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3</w:t>
      </w:r>
    </w:p>
    <w:p w:rsidR="008F4A7D" w:rsidRPr="00826048" w:rsidRDefault="008F4A7D" w:rsidP="005877C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Pr="00826048" w:rsidRDefault="008F4A7D" w:rsidP="005877C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Pr="00362774" w:rsidRDefault="008F4A7D" w:rsidP="005877C4">
      <w:pPr>
        <w:spacing w:after="0" w:line="240" w:lineRule="auto"/>
        <w:jc w:val="center"/>
        <w:rPr>
          <w:rFonts w:ascii="Times New Roman" w:hAnsi="Times New Roman"/>
          <w:b/>
          <w:sz w:val="28"/>
          <w:szCs w:val="28"/>
        </w:rPr>
      </w:pPr>
    </w:p>
    <w:p w:rsidR="008F4A7D" w:rsidRPr="00E412C8" w:rsidRDefault="008F4A7D" w:rsidP="005877C4">
      <w:pPr>
        <w:spacing w:after="0" w:line="240" w:lineRule="auto"/>
        <w:jc w:val="center"/>
        <w:rPr>
          <w:rFonts w:ascii="Times New Roman" w:hAnsi="Times New Roman"/>
          <w:b/>
          <w:sz w:val="28"/>
          <w:szCs w:val="28"/>
        </w:rPr>
      </w:pPr>
      <w:r>
        <w:rPr>
          <w:rFonts w:ascii="Times New Roman" w:hAnsi="Times New Roman"/>
          <w:b/>
          <w:sz w:val="28"/>
          <w:szCs w:val="28"/>
        </w:rPr>
        <w:t>ПОДПРОГРАММА 3</w:t>
      </w:r>
    </w:p>
    <w:p w:rsidR="008F4A7D" w:rsidRPr="005877C4" w:rsidRDefault="008F4A7D" w:rsidP="005877C4">
      <w:pPr>
        <w:spacing w:after="0" w:line="240" w:lineRule="auto"/>
        <w:jc w:val="center"/>
        <w:rPr>
          <w:rFonts w:ascii="Times New Roman" w:hAnsi="Times New Roman"/>
          <w:b/>
          <w:sz w:val="28"/>
          <w:szCs w:val="28"/>
        </w:rPr>
      </w:pPr>
      <w:r w:rsidRPr="005877C4">
        <w:rPr>
          <w:rFonts w:ascii="Times New Roman" w:hAnsi="Times New Roman"/>
          <w:b/>
          <w:sz w:val="28"/>
          <w:szCs w:val="28"/>
        </w:rPr>
        <w:t>«Содержание жилищно-коммунального хозяйства и благоустройство территории Кляповского сельского поселения»</w:t>
      </w:r>
    </w:p>
    <w:p w:rsidR="008F4A7D" w:rsidRDefault="008F4A7D" w:rsidP="005877C4">
      <w:pPr>
        <w:spacing w:after="120" w:line="240" w:lineRule="auto"/>
        <w:jc w:val="center"/>
        <w:rPr>
          <w:rFonts w:ascii="Times New Roman" w:hAnsi="Times New Roman"/>
          <w:b/>
          <w:sz w:val="28"/>
          <w:szCs w:val="28"/>
          <w:lang w:eastAsia="ru-RU"/>
        </w:rPr>
      </w:pPr>
    </w:p>
    <w:p w:rsidR="008F4A7D" w:rsidRPr="00362774" w:rsidRDefault="008F4A7D" w:rsidP="005877C4">
      <w:pPr>
        <w:spacing w:after="120" w:line="240" w:lineRule="auto"/>
        <w:jc w:val="center"/>
        <w:rPr>
          <w:rFonts w:ascii="Times New Roman" w:hAnsi="Times New Roman"/>
          <w:b/>
          <w:sz w:val="28"/>
          <w:szCs w:val="28"/>
          <w:lang w:eastAsia="ru-RU"/>
        </w:rPr>
      </w:pPr>
      <w:r w:rsidRPr="00362774">
        <w:rPr>
          <w:rFonts w:ascii="Times New Roman" w:hAnsi="Times New Roman"/>
          <w:b/>
          <w:sz w:val="28"/>
          <w:szCs w:val="28"/>
          <w:lang w:eastAsia="ru-RU"/>
        </w:rPr>
        <w:t>Паспорт подпрограммы</w:t>
      </w:r>
    </w:p>
    <w:tbl>
      <w:tblPr>
        <w:tblW w:w="10485" w:type="dxa"/>
        <w:tblInd w:w="-351" w:type="dxa"/>
        <w:tblLayout w:type="fixed"/>
        <w:tblCellMar>
          <w:left w:w="75" w:type="dxa"/>
          <w:right w:w="75" w:type="dxa"/>
        </w:tblCellMar>
        <w:tblLook w:val="00A0"/>
      </w:tblPr>
      <w:tblGrid>
        <w:gridCol w:w="2404"/>
        <w:gridCol w:w="567"/>
        <w:gridCol w:w="2553"/>
        <w:gridCol w:w="709"/>
        <w:gridCol w:w="850"/>
        <w:gridCol w:w="284"/>
        <w:gridCol w:w="992"/>
        <w:gridCol w:w="142"/>
        <w:gridCol w:w="992"/>
        <w:gridCol w:w="992"/>
      </w:tblGrid>
      <w:tr w:rsidR="008F4A7D" w:rsidRPr="001A02B6" w:rsidTr="00EA1DAC">
        <w:trPr>
          <w:trHeight w:val="600"/>
        </w:trPr>
        <w:tc>
          <w:tcPr>
            <w:tcW w:w="2404"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Наименование раздела</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b/>
                <w:sz w:val="28"/>
                <w:szCs w:val="28"/>
                <w:lang w:eastAsia="ru-RU"/>
              </w:rPr>
            </w:pPr>
            <w:r w:rsidRPr="00362774">
              <w:rPr>
                <w:rFonts w:ascii="Times New Roman" w:hAnsi="Times New Roman"/>
                <w:b/>
                <w:sz w:val="28"/>
                <w:szCs w:val="28"/>
                <w:lang w:eastAsia="ru-RU"/>
              </w:rPr>
              <w:t>Содержание раздела</w:t>
            </w:r>
          </w:p>
        </w:tc>
      </w:tr>
      <w:tr w:rsidR="008F4A7D" w:rsidRPr="001A02B6" w:rsidTr="00EA1DAC">
        <w:trPr>
          <w:trHeight w:val="600"/>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Ответственный</w:t>
            </w:r>
            <w:r w:rsidRPr="00362774">
              <w:rPr>
                <w:rFonts w:ascii="Times New Roman" w:hAnsi="Times New Roman"/>
                <w:sz w:val="28"/>
                <w:szCs w:val="28"/>
                <w:lang w:eastAsia="ru-RU"/>
              </w:rPr>
              <w:br/>
              <w:t xml:space="preserve">исполнитель </w:t>
            </w:r>
            <w:r w:rsidRPr="00362774">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ind w:left="175"/>
              <w:rPr>
                <w:rFonts w:ascii="Times New Roman" w:hAnsi="Times New Roman"/>
                <w:sz w:val="28"/>
                <w:szCs w:val="28"/>
              </w:rPr>
            </w:pPr>
            <w:r>
              <w:rPr>
                <w:rFonts w:ascii="Times New Roman" w:hAnsi="Times New Roman"/>
                <w:sz w:val="28"/>
                <w:szCs w:val="28"/>
              </w:rPr>
              <w:t>Администрация Кляповского сельского поселения</w:t>
            </w:r>
          </w:p>
        </w:tc>
      </w:tr>
      <w:tr w:rsidR="008F4A7D" w:rsidRPr="001A02B6" w:rsidTr="00EA1DAC">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Соисполнители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tcPr>
          <w:p w:rsidR="008F4A7D" w:rsidRDefault="008F4A7D" w:rsidP="00277867">
            <w:pPr>
              <w:pStyle w:val="TableParagraph"/>
              <w:spacing w:line="315" w:lineRule="exact"/>
              <w:ind w:left="110"/>
              <w:rPr>
                <w:sz w:val="28"/>
              </w:rPr>
            </w:pPr>
            <w:r>
              <w:rPr>
                <w:sz w:val="28"/>
              </w:rPr>
              <w:t>-</w:t>
            </w:r>
          </w:p>
        </w:tc>
      </w:tr>
      <w:tr w:rsidR="008F4A7D" w:rsidRPr="001A02B6" w:rsidTr="00EA1DAC">
        <w:trPr>
          <w:trHeight w:val="400"/>
        </w:trPr>
        <w:tc>
          <w:tcPr>
            <w:tcW w:w="2404" w:type="dxa"/>
            <w:tcBorders>
              <w:top w:val="nil"/>
              <w:left w:val="single" w:sz="4" w:space="0" w:color="auto"/>
              <w:bottom w:val="single" w:sz="4" w:space="0" w:color="auto"/>
              <w:right w:val="single" w:sz="4" w:space="0" w:color="auto"/>
            </w:tcBorders>
          </w:tcPr>
          <w:p w:rsidR="008F4A7D" w:rsidRPr="001F160D"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1F160D">
              <w:rPr>
                <w:rFonts w:ascii="Times New Roman" w:hAnsi="Times New Roman"/>
                <w:sz w:val="28"/>
                <w:szCs w:val="28"/>
                <w:lang w:eastAsia="ru-RU"/>
              </w:rPr>
              <w:t>Участники Подпрограммы</w:t>
            </w:r>
          </w:p>
        </w:tc>
        <w:tc>
          <w:tcPr>
            <w:tcW w:w="8081" w:type="dxa"/>
            <w:gridSpan w:val="9"/>
            <w:tcBorders>
              <w:top w:val="nil"/>
              <w:left w:val="single" w:sz="4" w:space="0" w:color="auto"/>
              <w:bottom w:val="single" w:sz="4" w:space="0" w:color="auto"/>
              <w:right w:val="single" w:sz="4" w:space="0" w:color="auto"/>
            </w:tcBorders>
          </w:tcPr>
          <w:p w:rsidR="008F4A7D" w:rsidRPr="001F160D" w:rsidRDefault="008F4A7D" w:rsidP="00277867">
            <w:pPr>
              <w:pStyle w:val="TableParagraph"/>
              <w:spacing w:line="315" w:lineRule="exact"/>
              <w:ind w:left="110"/>
              <w:rPr>
                <w:sz w:val="28"/>
                <w:szCs w:val="28"/>
              </w:rPr>
            </w:pPr>
            <w:r w:rsidRPr="001F160D">
              <w:rPr>
                <w:sz w:val="28"/>
                <w:szCs w:val="28"/>
              </w:rPr>
              <w:t>Администрация поселения</w:t>
            </w:r>
          </w:p>
        </w:tc>
      </w:tr>
      <w:tr w:rsidR="008F4A7D" w:rsidRPr="001A02B6" w:rsidTr="00EA1DAC">
        <w:trPr>
          <w:trHeight w:val="400"/>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Цель подпрограммы</w:t>
            </w:r>
          </w:p>
        </w:tc>
        <w:tc>
          <w:tcPr>
            <w:tcW w:w="8081" w:type="dxa"/>
            <w:gridSpan w:val="9"/>
            <w:tcBorders>
              <w:top w:val="nil"/>
              <w:left w:val="single" w:sz="4" w:space="0" w:color="auto"/>
              <w:bottom w:val="single" w:sz="4" w:space="0" w:color="auto"/>
              <w:right w:val="single" w:sz="4" w:space="0" w:color="auto"/>
            </w:tcBorders>
            <w:vAlign w:val="center"/>
          </w:tcPr>
          <w:p w:rsidR="008F4A7D" w:rsidRPr="004D7261" w:rsidRDefault="008F4A7D" w:rsidP="004D7261">
            <w:pPr>
              <w:widowControl w:val="0"/>
              <w:autoSpaceDE w:val="0"/>
              <w:autoSpaceDN w:val="0"/>
              <w:spacing w:after="0" w:line="240" w:lineRule="auto"/>
              <w:jc w:val="both"/>
              <w:rPr>
                <w:rFonts w:ascii="Times New Roman" w:hAnsi="Times New Roman"/>
                <w:sz w:val="28"/>
                <w:szCs w:val="28"/>
                <w:lang w:eastAsia="ru-RU"/>
              </w:rPr>
            </w:pPr>
            <w:r w:rsidRPr="004D7261">
              <w:rPr>
                <w:rFonts w:ascii="Times New Roman" w:hAnsi="Times New Roman"/>
                <w:sz w:val="28"/>
                <w:szCs w:val="28"/>
                <w:lang w:eastAsia="ru-RU"/>
              </w:rPr>
              <w:t>Повышение комфортности проживания населения и улучшение эстетического облика Кляповского сельского поселения, улучшение санитарного и экологического состояния населенного пункта.</w:t>
            </w:r>
          </w:p>
          <w:p w:rsidR="008F4A7D" w:rsidRPr="00362774" w:rsidRDefault="008F4A7D" w:rsidP="00277867">
            <w:pPr>
              <w:pStyle w:val="BodyText"/>
              <w:jc w:val="both"/>
            </w:pPr>
          </w:p>
        </w:tc>
      </w:tr>
      <w:tr w:rsidR="008F4A7D" w:rsidRPr="001A02B6" w:rsidTr="00EA1DAC">
        <w:trPr>
          <w:trHeight w:val="415"/>
        </w:trPr>
        <w:tc>
          <w:tcPr>
            <w:tcW w:w="2404" w:type="dxa"/>
            <w:tcBorders>
              <w:top w:val="nil"/>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Задачи</w:t>
            </w:r>
            <w:r w:rsidRPr="00362774">
              <w:rPr>
                <w:rFonts w:ascii="Times New Roman" w:hAnsi="Times New Roman"/>
                <w:sz w:val="28"/>
                <w:szCs w:val="28"/>
                <w:lang w:eastAsia="ru-RU"/>
              </w:rPr>
              <w:br/>
              <w:t xml:space="preserve">Подпрограммы </w:t>
            </w:r>
          </w:p>
        </w:tc>
        <w:tc>
          <w:tcPr>
            <w:tcW w:w="8081" w:type="dxa"/>
            <w:gridSpan w:val="9"/>
            <w:tcBorders>
              <w:top w:val="nil"/>
              <w:left w:val="single" w:sz="4" w:space="0" w:color="auto"/>
              <w:bottom w:val="single" w:sz="4" w:space="0" w:color="auto"/>
              <w:right w:val="single" w:sz="4" w:space="0" w:color="auto"/>
            </w:tcBorders>
            <w:vAlign w:val="center"/>
          </w:tcPr>
          <w:p w:rsidR="008F4A7D" w:rsidRPr="004D7261" w:rsidRDefault="008F4A7D" w:rsidP="004D726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4D7261">
              <w:rPr>
                <w:rFonts w:ascii="Times New Roman" w:hAnsi="Times New Roman"/>
                <w:sz w:val="28"/>
                <w:szCs w:val="28"/>
                <w:lang w:eastAsia="ru-RU"/>
              </w:rPr>
              <w:t>риведение состояния многоквартирных домов в соответствии с нормативно-техническими требованиями;</w:t>
            </w:r>
          </w:p>
          <w:p w:rsidR="008F4A7D" w:rsidRPr="004D7261" w:rsidRDefault="008F4A7D" w:rsidP="004D726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4D7261">
              <w:rPr>
                <w:rFonts w:ascii="Times New Roman" w:hAnsi="Times New Roman"/>
                <w:sz w:val="28"/>
                <w:szCs w:val="28"/>
                <w:lang w:eastAsia="ru-RU"/>
              </w:rPr>
              <w:t>овышения уровня коммунального обустройства Кляповского сельского поселения;</w:t>
            </w:r>
          </w:p>
          <w:p w:rsidR="008F4A7D" w:rsidRPr="004D7261" w:rsidRDefault="008F4A7D" w:rsidP="004D726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4D7261">
              <w:rPr>
                <w:rFonts w:ascii="Times New Roman" w:hAnsi="Times New Roman"/>
                <w:sz w:val="28"/>
                <w:szCs w:val="28"/>
                <w:lang w:eastAsia="ru-RU"/>
              </w:rPr>
              <w:t>одержание и ремонт оборудования для уличного освещения;</w:t>
            </w:r>
          </w:p>
          <w:p w:rsidR="008F4A7D" w:rsidRPr="004D7261" w:rsidRDefault="008F4A7D" w:rsidP="004D7261">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О</w:t>
            </w:r>
            <w:r w:rsidRPr="004D7261">
              <w:rPr>
                <w:rFonts w:ascii="Times New Roman" w:hAnsi="Times New Roman"/>
                <w:sz w:val="28"/>
                <w:szCs w:val="28"/>
                <w:lang w:eastAsia="ru-RU"/>
              </w:rPr>
              <w:t>рганизация освещения улиц Кляповского сельского поселения;</w:t>
            </w:r>
          </w:p>
          <w:p w:rsidR="008F4A7D" w:rsidRPr="009B2C2C" w:rsidRDefault="008F4A7D" w:rsidP="004D7261">
            <w:pPr>
              <w:spacing w:after="0"/>
              <w:jc w:val="both"/>
              <w:rPr>
                <w:rFonts w:ascii="Times New Roman" w:hAnsi="Times New Roman"/>
                <w:sz w:val="28"/>
                <w:szCs w:val="28"/>
              </w:rPr>
            </w:pPr>
            <w:r>
              <w:rPr>
                <w:rFonts w:ascii="Times New Roman" w:hAnsi="Times New Roman"/>
                <w:sz w:val="28"/>
                <w:szCs w:val="28"/>
                <w:lang w:eastAsia="ru-RU"/>
              </w:rPr>
              <w:t>М</w:t>
            </w:r>
            <w:r w:rsidRPr="004D7261">
              <w:rPr>
                <w:rFonts w:ascii="Times New Roman" w:hAnsi="Times New Roman"/>
                <w:sz w:val="28"/>
                <w:szCs w:val="28"/>
                <w:lang w:eastAsia="ru-RU"/>
              </w:rPr>
              <w:t>ероприятия п</w:t>
            </w:r>
            <w:r>
              <w:rPr>
                <w:rFonts w:ascii="Times New Roman" w:hAnsi="Times New Roman"/>
                <w:sz w:val="28"/>
                <w:szCs w:val="28"/>
                <w:lang w:eastAsia="ru-RU"/>
              </w:rPr>
              <w:t>о санитарной очистке территории.</w:t>
            </w:r>
          </w:p>
        </w:tc>
      </w:tr>
      <w:tr w:rsidR="008F4A7D" w:rsidRPr="001A02B6" w:rsidTr="00EA1DAC">
        <w:trPr>
          <w:trHeight w:val="1094"/>
        </w:trPr>
        <w:tc>
          <w:tcPr>
            <w:tcW w:w="2404" w:type="dxa"/>
            <w:tcBorders>
              <w:top w:val="single" w:sz="4" w:space="0" w:color="auto"/>
              <w:left w:val="single" w:sz="4" w:space="0" w:color="auto"/>
              <w:bottom w:val="single" w:sz="4" w:space="0" w:color="auto"/>
              <w:right w:val="single" w:sz="4" w:space="0" w:color="auto"/>
            </w:tcBorders>
          </w:tcPr>
          <w:p w:rsidR="008F4A7D" w:rsidRPr="00B30960"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B30960">
              <w:rPr>
                <w:rFonts w:ascii="Times New Roman" w:hAnsi="Times New Roman"/>
                <w:sz w:val="28"/>
                <w:szCs w:val="28"/>
                <w:lang w:eastAsia="ru-RU"/>
              </w:rPr>
              <w:t xml:space="preserve">Ожидаемые  </w:t>
            </w:r>
            <w:r w:rsidRPr="00B30960">
              <w:rPr>
                <w:rFonts w:ascii="Times New Roman" w:hAnsi="Times New Roman"/>
                <w:sz w:val="28"/>
                <w:szCs w:val="28"/>
                <w:lang w:eastAsia="ru-RU"/>
              </w:rPr>
              <w:br/>
              <w:t xml:space="preserve">результаты  </w:t>
            </w:r>
            <w:r w:rsidRPr="00B30960">
              <w:rPr>
                <w:rFonts w:ascii="Times New Roman" w:hAnsi="Times New Roman"/>
                <w:sz w:val="28"/>
                <w:szCs w:val="28"/>
                <w:lang w:eastAsia="ru-RU"/>
              </w:rPr>
              <w:br/>
              <w:t xml:space="preserve">реализации  </w:t>
            </w:r>
            <w:r w:rsidRPr="00B30960">
              <w:rPr>
                <w:rFonts w:ascii="Times New Roman" w:hAnsi="Times New Roman"/>
                <w:sz w:val="28"/>
                <w:szCs w:val="28"/>
                <w:lang w:eastAsia="ru-RU"/>
              </w:rPr>
              <w:br/>
              <w:t xml:space="preserve">Подпрограммы  </w:t>
            </w:r>
          </w:p>
        </w:tc>
        <w:tc>
          <w:tcPr>
            <w:tcW w:w="8081" w:type="dxa"/>
            <w:gridSpan w:val="9"/>
            <w:tcBorders>
              <w:top w:val="single" w:sz="4" w:space="0" w:color="auto"/>
              <w:left w:val="single" w:sz="4" w:space="0" w:color="auto"/>
              <w:bottom w:val="single" w:sz="4" w:space="0" w:color="auto"/>
              <w:right w:val="single" w:sz="4" w:space="0" w:color="auto"/>
            </w:tcBorders>
          </w:tcPr>
          <w:p w:rsidR="008F4A7D" w:rsidRPr="000A31FA" w:rsidRDefault="008F4A7D" w:rsidP="000A31FA">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С</w:t>
            </w:r>
            <w:r w:rsidRPr="000A31FA">
              <w:rPr>
                <w:rFonts w:ascii="Times New Roman" w:hAnsi="Times New Roman"/>
                <w:sz w:val="28"/>
                <w:szCs w:val="28"/>
                <w:lang w:eastAsia="ru-RU"/>
              </w:rPr>
              <w:t>охранность жилищного фонда,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w:t>
            </w:r>
          </w:p>
          <w:p w:rsidR="008F4A7D" w:rsidRPr="000A31FA" w:rsidRDefault="008F4A7D" w:rsidP="000A31FA">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0A31FA">
              <w:rPr>
                <w:rFonts w:ascii="Times New Roman" w:hAnsi="Times New Roman"/>
                <w:sz w:val="28"/>
                <w:szCs w:val="28"/>
                <w:lang w:eastAsia="ru-RU"/>
              </w:rPr>
              <w:t>овышение эффективности, качества жилищно-коммунального обслуживания, комфортность и безопасность проживания.</w:t>
            </w:r>
          </w:p>
          <w:p w:rsidR="008F4A7D" w:rsidRPr="000A31FA" w:rsidRDefault="008F4A7D" w:rsidP="000A31FA">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П</w:t>
            </w:r>
            <w:r w:rsidRPr="000A31FA">
              <w:rPr>
                <w:rFonts w:ascii="Times New Roman" w:hAnsi="Times New Roman"/>
                <w:sz w:val="28"/>
                <w:szCs w:val="28"/>
                <w:lang w:eastAsia="ru-RU"/>
              </w:rPr>
              <w:t>овышение благоустроенности населённых пунктов поселения и комфортности проживания на территории поселения;</w:t>
            </w:r>
          </w:p>
          <w:p w:rsidR="008F4A7D" w:rsidRPr="000A31FA" w:rsidRDefault="008F4A7D" w:rsidP="000A31FA">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w:t>
            </w:r>
            <w:r w:rsidRPr="000A31FA">
              <w:rPr>
                <w:rFonts w:ascii="Times New Roman" w:hAnsi="Times New Roman"/>
                <w:sz w:val="28"/>
                <w:szCs w:val="28"/>
                <w:lang w:eastAsia="ru-RU"/>
              </w:rPr>
              <w:t>лучшение санитарного и экологического состояния населенных пунктов.</w:t>
            </w:r>
          </w:p>
          <w:p w:rsidR="008F4A7D" w:rsidRPr="009B2C2C" w:rsidRDefault="008F4A7D" w:rsidP="00277867">
            <w:pPr>
              <w:spacing w:after="0" w:line="240" w:lineRule="auto"/>
              <w:contextualSpacing/>
              <w:jc w:val="both"/>
              <w:rPr>
                <w:rFonts w:ascii="Times New Roman" w:hAnsi="Times New Roman"/>
                <w:sz w:val="28"/>
                <w:szCs w:val="28"/>
              </w:rPr>
            </w:pPr>
          </w:p>
        </w:tc>
      </w:tr>
      <w:tr w:rsidR="008F4A7D" w:rsidRPr="001A02B6" w:rsidTr="00EA1DAC">
        <w:trPr>
          <w:trHeight w:val="841"/>
        </w:trPr>
        <w:tc>
          <w:tcPr>
            <w:tcW w:w="2404"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Этапы и сроки</w:t>
            </w:r>
            <w:r w:rsidRPr="00362774">
              <w:rPr>
                <w:rFonts w:ascii="Times New Roman" w:hAnsi="Times New Roman"/>
                <w:sz w:val="28"/>
                <w:szCs w:val="28"/>
                <w:lang w:eastAsia="ru-RU"/>
              </w:rPr>
              <w:br/>
              <w:t xml:space="preserve">реализации </w:t>
            </w:r>
            <w:r w:rsidRPr="00362774">
              <w:rPr>
                <w:rFonts w:ascii="Times New Roman" w:hAnsi="Times New Roman"/>
                <w:sz w:val="28"/>
                <w:szCs w:val="28"/>
                <w:lang w:eastAsia="ru-RU"/>
              </w:rPr>
              <w:br/>
              <w:t>Подпрограммы</w:t>
            </w:r>
          </w:p>
        </w:tc>
        <w:tc>
          <w:tcPr>
            <w:tcW w:w="8081" w:type="dxa"/>
            <w:gridSpan w:val="9"/>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after="0" w:line="240" w:lineRule="auto"/>
              <w:rPr>
                <w:rFonts w:ascii="Times New Roman" w:hAnsi="Times New Roman"/>
                <w:sz w:val="28"/>
                <w:szCs w:val="28"/>
                <w:lang w:eastAsia="ru-RU"/>
              </w:rPr>
            </w:pPr>
            <w:r w:rsidRPr="00817B00">
              <w:rPr>
                <w:rFonts w:ascii="Times New Roman" w:hAnsi="Times New Roman"/>
                <w:sz w:val="28"/>
                <w:szCs w:val="28"/>
                <w:lang w:eastAsia="ru-RU"/>
              </w:rPr>
              <w:t>Программа рассчитана на период реализации с 2018 по 2020 годы. Программа не имеет строгой разбивки на этапы.</w:t>
            </w:r>
          </w:p>
        </w:tc>
      </w:tr>
      <w:tr w:rsidR="008F4A7D" w:rsidRPr="001A02B6" w:rsidTr="00EA1DAC">
        <w:trPr>
          <w:trHeight w:val="2826"/>
        </w:trPr>
        <w:tc>
          <w:tcPr>
            <w:tcW w:w="2404" w:type="dxa"/>
            <w:vMerge w:val="restart"/>
            <w:tcBorders>
              <w:top w:val="single" w:sz="4" w:space="0" w:color="auto"/>
              <w:left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Целевые</w:t>
            </w:r>
            <w:r w:rsidRPr="00362774">
              <w:rPr>
                <w:rFonts w:ascii="Times New Roman" w:hAnsi="Times New Roman"/>
                <w:sz w:val="28"/>
                <w:szCs w:val="28"/>
                <w:lang w:eastAsia="ru-RU"/>
              </w:rPr>
              <w:br/>
              <w:t xml:space="preserve">показатели </w:t>
            </w:r>
            <w:r w:rsidRPr="00362774">
              <w:rPr>
                <w:rFonts w:ascii="Times New Roman" w:hAnsi="Times New Roman"/>
                <w:sz w:val="28"/>
                <w:szCs w:val="28"/>
                <w:lang w:eastAsia="ru-RU"/>
              </w:rPr>
              <w:br/>
              <w:t xml:space="preserve">Подпрограммы </w:t>
            </w: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п/п</w:t>
            </w:r>
          </w:p>
        </w:tc>
        <w:tc>
          <w:tcPr>
            <w:tcW w:w="2553"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Ед. изм.</w:t>
            </w:r>
          </w:p>
        </w:tc>
        <w:tc>
          <w:tcPr>
            <w:tcW w:w="4252" w:type="dxa"/>
            <w:gridSpan w:val="6"/>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Плановое значение целевого показателя</w:t>
            </w:r>
          </w:p>
        </w:tc>
      </w:tr>
      <w:tr w:rsidR="008F4A7D" w:rsidRPr="001A02B6" w:rsidTr="00EA1DAC">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2553"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на начало реализации программы</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2017</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277867">
            <w:pPr>
              <w:jc w:val="center"/>
              <w:rPr>
                <w:rFonts w:ascii="Times New Roman" w:hAnsi="Times New Roman"/>
                <w:sz w:val="28"/>
                <w:szCs w:val="28"/>
                <w:lang w:eastAsia="ru-RU"/>
              </w:rPr>
            </w:pPr>
            <w:r w:rsidRPr="00362774">
              <w:rPr>
                <w:rFonts w:ascii="Times New Roman" w:hAnsi="Times New Roman"/>
                <w:sz w:val="28"/>
                <w:szCs w:val="28"/>
                <w:lang w:eastAsia="ru-RU"/>
              </w:rPr>
              <w:t>201</w:t>
            </w:r>
            <w:r>
              <w:rPr>
                <w:rFonts w:ascii="Times New Roman" w:hAnsi="Times New Roman"/>
                <w:sz w:val="28"/>
                <w:szCs w:val="28"/>
                <w:lang w:eastAsia="ru-RU"/>
              </w:rPr>
              <w:t>8</w:t>
            </w:r>
          </w:p>
        </w:tc>
        <w:tc>
          <w:tcPr>
            <w:tcW w:w="1134"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Плановый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val="en-US" w:eastAsia="ru-RU"/>
              </w:rPr>
              <w:t>(N + 1)</w:t>
            </w:r>
          </w:p>
          <w:p w:rsidR="008F4A7D" w:rsidRPr="00362774" w:rsidRDefault="008F4A7D" w:rsidP="00277867">
            <w:pPr>
              <w:jc w:val="center"/>
              <w:rPr>
                <w:rFonts w:ascii="Times New Roman" w:hAnsi="Times New Roman"/>
                <w:sz w:val="28"/>
                <w:szCs w:val="28"/>
                <w:lang w:eastAsia="ru-RU"/>
              </w:rPr>
            </w:pPr>
            <w:r>
              <w:rPr>
                <w:rFonts w:ascii="Times New Roman" w:hAnsi="Times New Roman"/>
                <w:sz w:val="28"/>
                <w:szCs w:val="28"/>
                <w:lang w:eastAsia="ru-RU"/>
              </w:rPr>
              <w:t>2020</w:t>
            </w:r>
          </w:p>
        </w:tc>
      </w:tr>
      <w:tr w:rsidR="008F4A7D" w:rsidRPr="001A02B6" w:rsidTr="00EA1DAC">
        <w:trPr>
          <w:trHeight w:val="1515"/>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tcBorders>
              <w:top w:val="single" w:sz="4" w:space="0" w:color="auto"/>
              <w:left w:val="single" w:sz="4" w:space="0" w:color="auto"/>
              <w:right w:val="single" w:sz="4" w:space="0" w:color="auto"/>
            </w:tcBorders>
            <w:vAlign w:val="center"/>
          </w:tcPr>
          <w:p w:rsidR="008F4A7D" w:rsidRPr="00AB6061" w:rsidRDefault="008F4A7D" w:rsidP="00277867">
            <w:pPr>
              <w:widowControl w:val="0"/>
              <w:autoSpaceDE w:val="0"/>
              <w:autoSpaceDN w:val="0"/>
              <w:adjustRightInd w:val="0"/>
              <w:spacing w:before="60" w:after="60" w:line="240" w:lineRule="exact"/>
              <w:jc w:val="center"/>
              <w:rPr>
                <w:rFonts w:ascii="Times New Roman" w:hAnsi="Times New Roman"/>
                <w:color w:val="FF0000"/>
                <w:sz w:val="28"/>
                <w:szCs w:val="28"/>
                <w:lang w:eastAsia="ru-RU"/>
              </w:rPr>
            </w:pPr>
            <w:r w:rsidRPr="00AB6061">
              <w:rPr>
                <w:rFonts w:ascii="Times New Roman" w:hAnsi="Times New Roman"/>
                <w:color w:val="000000"/>
                <w:sz w:val="28"/>
                <w:szCs w:val="28"/>
                <w:lang w:eastAsia="ru-RU"/>
              </w:rPr>
              <w:t>1.</w:t>
            </w:r>
          </w:p>
        </w:tc>
        <w:tc>
          <w:tcPr>
            <w:tcW w:w="2553" w:type="dxa"/>
            <w:tcBorders>
              <w:top w:val="single" w:sz="4" w:space="0" w:color="auto"/>
              <w:left w:val="single" w:sz="4" w:space="0" w:color="auto"/>
              <w:right w:val="single" w:sz="4" w:space="0" w:color="auto"/>
            </w:tcBorders>
            <w:vAlign w:val="center"/>
          </w:tcPr>
          <w:p w:rsidR="008F4A7D" w:rsidRPr="00AB6061" w:rsidRDefault="008F4A7D" w:rsidP="00277867">
            <w:pPr>
              <w:pStyle w:val="TableParagraph"/>
              <w:spacing w:line="228" w:lineRule="exact"/>
              <w:ind w:left="107"/>
              <w:rPr>
                <w:sz w:val="28"/>
                <w:szCs w:val="28"/>
              </w:rPr>
            </w:pPr>
            <w:r w:rsidRPr="00AB6061">
              <w:rPr>
                <w:sz w:val="28"/>
                <w:szCs w:val="28"/>
              </w:rPr>
              <w:t>обследование технического состояния дымоходов и  вентиляционных каналов</w:t>
            </w:r>
          </w:p>
        </w:tc>
        <w:tc>
          <w:tcPr>
            <w:tcW w:w="709" w:type="dxa"/>
            <w:tcBorders>
              <w:top w:val="single" w:sz="4" w:space="0" w:color="auto"/>
              <w:left w:val="single" w:sz="4" w:space="0" w:color="auto"/>
              <w:right w:val="single" w:sz="4" w:space="0" w:color="auto"/>
            </w:tcBorders>
            <w:vAlign w:val="center"/>
          </w:tcPr>
          <w:p w:rsidR="008F4A7D" w:rsidRPr="00AB6061" w:rsidRDefault="008F4A7D" w:rsidP="00277867">
            <w:pPr>
              <w:pStyle w:val="TableParagraph"/>
              <w:ind w:left="12"/>
              <w:jc w:val="center"/>
              <w:rPr>
                <w:sz w:val="28"/>
                <w:szCs w:val="28"/>
              </w:rPr>
            </w:pPr>
            <w:r w:rsidRPr="00AB6061">
              <w:rPr>
                <w:sz w:val="28"/>
                <w:szCs w:val="28"/>
              </w:rPr>
              <w:t>%</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100</w:t>
            </w:r>
          </w:p>
        </w:tc>
        <w:tc>
          <w:tcPr>
            <w:tcW w:w="992" w:type="dxa"/>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100</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100</w:t>
            </w:r>
          </w:p>
        </w:tc>
        <w:tc>
          <w:tcPr>
            <w:tcW w:w="992" w:type="dxa"/>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100</w:t>
            </w:r>
          </w:p>
        </w:tc>
      </w:tr>
      <w:tr w:rsidR="008F4A7D" w:rsidRPr="001A02B6" w:rsidTr="00EA1DAC">
        <w:trPr>
          <w:trHeight w:val="1515"/>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tcBorders>
              <w:top w:val="single" w:sz="4" w:space="0" w:color="auto"/>
              <w:left w:val="single" w:sz="4" w:space="0" w:color="auto"/>
              <w:right w:val="single" w:sz="4" w:space="0" w:color="auto"/>
            </w:tcBorders>
            <w:vAlign w:val="center"/>
          </w:tcPr>
          <w:p w:rsidR="008F4A7D" w:rsidRPr="00AB6061" w:rsidRDefault="008F4A7D" w:rsidP="00277867">
            <w:pPr>
              <w:widowControl w:val="0"/>
              <w:autoSpaceDE w:val="0"/>
              <w:autoSpaceDN w:val="0"/>
              <w:adjustRightInd w:val="0"/>
              <w:spacing w:before="60" w:after="60" w:line="240" w:lineRule="exact"/>
              <w:jc w:val="center"/>
              <w:rPr>
                <w:rFonts w:ascii="Times New Roman" w:hAnsi="Times New Roman"/>
                <w:color w:val="000000"/>
                <w:sz w:val="28"/>
                <w:szCs w:val="28"/>
                <w:lang w:eastAsia="ru-RU"/>
              </w:rPr>
            </w:pPr>
            <w:r w:rsidRPr="00AB6061">
              <w:rPr>
                <w:rFonts w:ascii="Times New Roman" w:hAnsi="Times New Roman"/>
                <w:color w:val="000000"/>
                <w:sz w:val="28"/>
                <w:szCs w:val="28"/>
                <w:lang w:eastAsia="ru-RU"/>
              </w:rPr>
              <w:t>2.</w:t>
            </w:r>
          </w:p>
        </w:tc>
        <w:tc>
          <w:tcPr>
            <w:tcW w:w="2553" w:type="dxa"/>
            <w:tcBorders>
              <w:top w:val="single" w:sz="4" w:space="0" w:color="auto"/>
              <w:left w:val="single" w:sz="4" w:space="0" w:color="auto"/>
              <w:right w:val="single" w:sz="4" w:space="0" w:color="auto"/>
            </w:tcBorders>
            <w:vAlign w:val="center"/>
          </w:tcPr>
          <w:p w:rsidR="008F4A7D" w:rsidRPr="00AB6061" w:rsidRDefault="008F4A7D" w:rsidP="00277867">
            <w:pPr>
              <w:pStyle w:val="TableParagraph"/>
              <w:spacing w:line="228" w:lineRule="exact"/>
              <w:ind w:left="107"/>
              <w:rPr>
                <w:sz w:val="28"/>
                <w:szCs w:val="28"/>
              </w:rPr>
            </w:pPr>
            <w:r w:rsidRPr="00AB6061">
              <w:rPr>
                <w:sz w:val="28"/>
                <w:szCs w:val="28"/>
              </w:rPr>
              <w:t>проведение лабораторных исследований</w:t>
            </w:r>
          </w:p>
        </w:tc>
        <w:tc>
          <w:tcPr>
            <w:tcW w:w="709" w:type="dxa"/>
            <w:tcBorders>
              <w:top w:val="single" w:sz="4" w:space="0" w:color="auto"/>
              <w:left w:val="single" w:sz="4" w:space="0" w:color="auto"/>
              <w:right w:val="single" w:sz="4" w:space="0" w:color="auto"/>
            </w:tcBorders>
            <w:vAlign w:val="center"/>
          </w:tcPr>
          <w:p w:rsidR="008F4A7D" w:rsidRPr="00AB6061" w:rsidRDefault="008F4A7D" w:rsidP="00277867">
            <w:pPr>
              <w:pStyle w:val="TableParagraph"/>
              <w:ind w:left="12"/>
              <w:jc w:val="center"/>
              <w:rPr>
                <w:sz w:val="28"/>
                <w:szCs w:val="28"/>
              </w:rPr>
            </w:pPr>
            <w:r w:rsidRPr="00AB6061">
              <w:rPr>
                <w:sz w:val="28"/>
                <w:szCs w:val="28"/>
              </w:rPr>
              <w:t>кол-во</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4</w:t>
            </w:r>
          </w:p>
        </w:tc>
        <w:tc>
          <w:tcPr>
            <w:tcW w:w="992" w:type="dxa"/>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4</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4</w:t>
            </w:r>
          </w:p>
        </w:tc>
        <w:tc>
          <w:tcPr>
            <w:tcW w:w="992" w:type="dxa"/>
            <w:tcBorders>
              <w:top w:val="single" w:sz="4" w:space="0" w:color="auto"/>
              <w:left w:val="single" w:sz="4" w:space="0" w:color="auto"/>
              <w:right w:val="single" w:sz="4" w:space="0" w:color="auto"/>
            </w:tcBorders>
            <w:vAlign w:val="center"/>
          </w:tcPr>
          <w:p w:rsidR="008F4A7D" w:rsidRPr="00AB6061" w:rsidRDefault="008F4A7D" w:rsidP="00277867">
            <w:pPr>
              <w:jc w:val="center"/>
              <w:rPr>
                <w:rFonts w:ascii="Times New Roman" w:hAnsi="Times New Roman"/>
                <w:sz w:val="28"/>
                <w:szCs w:val="28"/>
              </w:rPr>
            </w:pPr>
            <w:r w:rsidRPr="00AB6061">
              <w:rPr>
                <w:rFonts w:ascii="Times New Roman" w:hAnsi="Times New Roman"/>
                <w:sz w:val="28"/>
                <w:szCs w:val="28"/>
              </w:rPr>
              <w:t>4</w:t>
            </w:r>
          </w:p>
        </w:tc>
      </w:tr>
      <w:tr w:rsidR="008F4A7D" w:rsidRPr="001A02B6" w:rsidTr="00AB6061">
        <w:trPr>
          <w:trHeight w:val="1416"/>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567" w:type="dxa"/>
            <w:tcBorders>
              <w:top w:val="single" w:sz="4" w:space="0" w:color="auto"/>
              <w:left w:val="single" w:sz="4" w:space="0" w:color="auto"/>
              <w:right w:val="single" w:sz="4" w:space="0" w:color="auto"/>
            </w:tcBorders>
            <w:vAlign w:val="center"/>
          </w:tcPr>
          <w:p w:rsidR="008F4A7D" w:rsidRPr="00AB6061" w:rsidRDefault="008F4A7D" w:rsidP="00277867">
            <w:pPr>
              <w:widowControl w:val="0"/>
              <w:autoSpaceDE w:val="0"/>
              <w:autoSpaceDN w:val="0"/>
              <w:adjustRightInd w:val="0"/>
              <w:spacing w:before="60" w:after="60" w:line="240" w:lineRule="exact"/>
              <w:jc w:val="center"/>
              <w:rPr>
                <w:rFonts w:ascii="Times New Roman" w:hAnsi="Times New Roman"/>
                <w:color w:val="000000"/>
                <w:sz w:val="28"/>
                <w:szCs w:val="28"/>
                <w:lang w:eastAsia="ru-RU"/>
              </w:rPr>
            </w:pPr>
            <w:r w:rsidRPr="00AB6061">
              <w:rPr>
                <w:rFonts w:ascii="Times New Roman" w:hAnsi="Times New Roman"/>
                <w:color w:val="000000"/>
                <w:sz w:val="28"/>
                <w:szCs w:val="28"/>
                <w:lang w:eastAsia="ru-RU"/>
              </w:rPr>
              <w:t>3.</w:t>
            </w:r>
          </w:p>
        </w:tc>
        <w:tc>
          <w:tcPr>
            <w:tcW w:w="2553" w:type="dxa"/>
            <w:tcBorders>
              <w:top w:val="single" w:sz="4" w:space="0" w:color="auto"/>
              <w:left w:val="single" w:sz="4" w:space="0" w:color="auto"/>
              <w:right w:val="single" w:sz="4" w:space="0" w:color="auto"/>
            </w:tcBorders>
            <w:vAlign w:val="center"/>
          </w:tcPr>
          <w:p w:rsidR="008F4A7D" w:rsidRPr="00AB6061" w:rsidRDefault="008F4A7D" w:rsidP="00277867">
            <w:pPr>
              <w:pStyle w:val="TableParagraph"/>
              <w:spacing w:line="228" w:lineRule="exact"/>
              <w:ind w:left="107"/>
              <w:rPr>
                <w:sz w:val="28"/>
                <w:szCs w:val="28"/>
              </w:rPr>
            </w:pPr>
            <w:r>
              <w:rPr>
                <w:sz w:val="28"/>
                <w:szCs w:val="28"/>
              </w:rPr>
              <w:t>о</w:t>
            </w:r>
            <w:r w:rsidRPr="00AB6061">
              <w:rPr>
                <w:sz w:val="28"/>
                <w:szCs w:val="28"/>
              </w:rPr>
              <w:t>плата потребленной электроэнергии на сетях наружного освещения</w:t>
            </w:r>
          </w:p>
        </w:tc>
        <w:tc>
          <w:tcPr>
            <w:tcW w:w="709" w:type="dxa"/>
            <w:tcBorders>
              <w:top w:val="single" w:sz="4" w:space="0" w:color="auto"/>
              <w:left w:val="single" w:sz="4" w:space="0" w:color="auto"/>
              <w:right w:val="single" w:sz="4" w:space="0" w:color="auto"/>
            </w:tcBorders>
            <w:vAlign w:val="center"/>
          </w:tcPr>
          <w:p w:rsidR="008F4A7D" w:rsidRPr="00AB6061" w:rsidRDefault="008F4A7D" w:rsidP="007210E6">
            <w:pPr>
              <w:pStyle w:val="TableParagraph"/>
              <w:ind w:left="12"/>
              <w:jc w:val="center"/>
              <w:rPr>
                <w:sz w:val="28"/>
                <w:szCs w:val="28"/>
              </w:rPr>
            </w:pPr>
            <w:r w:rsidRPr="00AB6061">
              <w:rPr>
                <w:sz w:val="28"/>
                <w:szCs w:val="28"/>
              </w:rPr>
              <w:t>%</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7210E6">
            <w:pPr>
              <w:jc w:val="center"/>
              <w:rPr>
                <w:rFonts w:ascii="Times New Roman" w:hAnsi="Times New Roman"/>
                <w:sz w:val="28"/>
                <w:szCs w:val="28"/>
              </w:rPr>
            </w:pPr>
            <w:r w:rsidRPr="00AB6061">
              <w:rPr>
                <w:rFonts w:ascii="Times New Roman" w:hAnsi="Times New Roman"/>
                <w:sz w:val="28"/>
                <w:szCs w:val="28"/>
              </w:rPr>
              <w:t>100</w:t>
            </w:r>
          </w:p>
        </w:tc>
        <w:tc>
          <w:tcPr>
            <w:tcW w:w="992" w:type="dxa"/>
            <w:tcBorders>
              <w:top w:val="single" w:sz="4" w:space="0" w:color="auto"/>
              <w:left w:val="single" w:sz="4" w:space="0" w:color="auto"/>
              <w:right w:val="single" w:sz="4" w:space="0" w:color="auto"/>
            </w:tcBorders>
            <w:vAlign w:val="center"/>
          </w:tcPr>
          <w:p w:rsidR="008F4A7D" w:rsidRPr="00AB6061" w:rsidRDefault="008F4A7D" w:rsidP="007210E6">
            <w:pPr>
              <w:jc w:val="center"/>
              <w:rPr>
                <w:rFonts w:ascii="Times New Roman" w:hAnsi="Times New Roman"/>
                <w:sz w:val="28"/>
                <w:szCs w:val="28"/>
              </w:rPr>
            </w:pPr>
            <w:r w:rsidRPr="00AB6061">
              <w:rPr>
                <w:rFonts w:ascii="Times New Roman" w:hAnsi="Times New Roman"/>
                <w:sz w:val="28"/>
                <w:szCs w:val="28"/>
              </w:rPr>
              <w:t>100</w:t>
            </w:r>
          </w:p>
        </w:tc>
        <w:tc>
          <w:tcPr>
            <w:tcW w:w="1134" w:type="dxa"/>
            <w:gridSpan w:val="2"/>
            <w:tcBorders>
              <w:top w:val="single" w:sz="4" w:space="0" w:color="auto"/>
              <w:left w:val="single" w:sz="4" w:space="0" w:color="auto"/>
              <w:right w:val="single" w:sz="4" w:space="0" w:color="auto"/>
            </w:tcBorders>
            <w:vAlign w:val="center"/>
          </w:tcPr>
          <w:p w:rsidR="008F4A7D" w:rsidRPr="00AB6061" w:rsidRDefault="008F4A7D" w:rsidP="007210E6">
            <w:pPr>
              <w:jc w:val="center"/>
              <w:rPr>
                <w:rFonts w:ascii="Times New Roman" w:hAnsi="Times New Roman"/>
                <w:sz w:val="28"/>
                <w:szCs w:val="28"/>
              </w:rPr>
            </w:pPr>
            <w:r w:rsidRPr="00AB6061">
              <w:rPr>
                <w:rFonts w:ascii="Times New Roman" w:hAnsi="Times New Roman"/>
                <w:sz w:val="28"/>
                <w:szCs w:val="28"/>
              </w:rPr>
              <w:t>100</w:t>
            </w:r>
          </w:p>
        </w:tc>
        <w:tc>
          <w:tcPr>
            <w:tcW w:w="992" w:type="dxa"/>
            <w:tcBorders>
              <w:top w:val="single" w:sz="4" w:space="0" w:color="auto"/>
              <w:left w:val="single" w:sz="4" w:space="0" w:color="auto"/>
              <w:right w:val="single" w:sz="4" w:space="0" w:color="auto"/>
            </w:tcBorders>
            <w:vAlign w:val="center"/>
          </w:tcPr>
          <w:p w:rsidR="008F4A7D" w:rsidRPr="00AB6061" w:rsidRDefault="008F4A7D" w:rsidP="007210E6">
            <w:pPr>
              <w:jc w:val="center"/>
              <w:rPr>
                <w:rFonts w:ascii="Times New Roman" w:hAnsi="Times New Roman"/>
                <w:sz w:val="28"/>
                <w:szCs w:val="28"/>
              </w:rPr>
            </w:pPr>
            <w:r w:rsidRPr="00AB6061">
              <w:rPr>
                <w:rFonts w:ascii="Times New Roman" w:hAnsi="Times New Roman"/>
                <w:sz w:val="28"/>
                <w:szCs w:val="28"/>
              </w:rPr>
              <w:t>100</w:t>
            </w:r>
          </w:p>
        </w:tc>
      </w:tr>
      <w:tr w:rsidR="008F4A7D" w:rsidRPr="001A02B6" w:rsidTr="001C4F99">
        <w:trPr>
          <w:trHeight w:val="77"/>
        </w:trPr>
        <w:tc>
          <w:tcPr>
            <w:tcW w:w="2404" w:type="dxa"/>
            <w:vMerge w:val="restart"/>
            <w:tcBorders>
              <w:top w:val="single" w:sz="4" w:space="0" w:color="auto"/>
              <w:left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Pr>
                <w:rFonts w:ascii="Times New Roman" w:hAnsi="Times New Roman"/>
                <w:sz w:val="28"/>
                <w:szCs w:val="28"/>
                <w:lang w:eastAsia="ru-RU"/>
              </w:rPr>
              <w:t>О</w:t>
            </w:r>
            <w:r w:rsidRPr="00362774">
              <w:rPr>
                <w:rFonts w:ascii="Times New Roman" w:hAnsi="Times New Roman"/>
                <w:sz w:val="28"/>
                <w:szCs w:val="28"/>
                <w:lang w:eastAsia="ru-RU"/>
              </w:rPr>
              <w:t xml:space="preserve">бъемы </w:t>
            </w:r>
            <w:r w:rsidRPr="00362774">
              <w:rPr>
                <w:rFonts w:ascii="Times New Roman" w:hAnsi="Times New Roman"/>
                <w:sz w:val="28"/>
                <w:szCs w:val="28"/>
                <w:lang w:eastAsia="ru-RU"/>
              </w:rPr>
              <w:br/>
              <w:t>и источники финансирования Подпрограммы</w:t>
            </w:r>
          </w:p>
        </w:tc>
        <w:tc>
          <w:tcPr>
            <w:tcW w:w="3120" w:type="dxa"/>
            <w:gridSpan w:val="2"/>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4961" w:type="dxa"/>
            <w:gridSpan w:val="7"/>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1A02B6" w:rsidTr="001C4F99">
        <w:trPr>
          <w:trHeight w:val="728"/>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418" w:type="dxa"/>
            <w:gridSpan w:val="3"/>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277867">
            <w:pPr>
              <w:jc w:val="center"/>
              <w:rPr>
                <w:rFonts w:ascii="Times New Roman" w:hAnsi="Times New Roman"/>
                <w:sz w:val="28"/>
                <w:szCs w:val="28"/>
                <w:lang w:eastAsia="ru-RU"/>
              </w:rPr>
            </w:pPr>
            <w:r>
              <w:rPr>
                <w:rFonts w:ascii="Times New Roman" w:hAnsi="Times New Roman"/>
                <w:sz w:val="28"/>
                <w:szCs w:val="28"/>
                <w:lang w:eastAsia="ru-RU"/>
              </w:rPr>
              <w:t>2020</w:t>
            </w:r>
          </w:p>
        </w:tc>
        <w:tc>
          <w:tcPr>
            <w:tcW w:w="992" w:type="dxa"/>
            <w:tcBorders>
              <w:top w:val="single" w:sz="4" w:space="0" w:color="auto"/>
              <w:left w:val="single" w:sz="4" w:space="0" w:color="auto"/>
              <w:bottom w:val="single" w:sz="4" w:space="0" w:color="auto"/>
              <w:right w:val="single" w:sz="4" w:space="0" w:color="auto"/>
            </w:tcBorders>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1A02B6" w:rsidTr="001C4F99">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733,8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721,3</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749,9</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2205,0</w:t>
            </w:r>
          </w:p>
        </w:tc>
      </w:tr>
      <w:tr w:rsidR="008F4A7D" w:rsidRPr="001A02B6" w:rsidTr="001C4F99">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733,8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721,3</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749,9</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2205,0</w:t>
            </w:r>
          </w:p>
        </w:tc>
      </w:tr>
      <w:tr w:rsidR="008F4A7D" w:rsidRPr="001A02B6" w:rsidTr="001C4F99">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277867">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1C4F99">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491A4C">
        <w:trPr>
          <w:trHeight w:val="77"/>
        </w:trPr>
        <w:tc>
          <w:tcPr>
            <w:tcW w:w="2404" w:type="dxa"/>
            <w:vMerge/>
            <w:tcBorders>
              <w:left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277867">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1A02B6" w:rsidTr="00491A4C">
        <w:trPr>
          <w:trHeight w:val="77"/>
        </w:trPr>
        <w:tc>
          <w:tcPr>
            <w:tcW w:w="2404" w:type="dxa"/>
            <w:vMerge/>
            <w:tcBorders>
              <w:left w:val="single" w:sz="4" w:space="0" w:color="auto"/>
              <w:bottom w:val="single" w:sz="4" w:space="0" w:color="auto"/>
              <w:right w:val="single" w:sz="4" w:space="0" w:color="auto"/>
            </w:tcBorders>
            <w:vAlign w:val="center"/>
          </w:tcPr>
          <w:p w:rsidR="008F4A7D" w:rsidRPr="00362774" w:rsidRDefault="008F4A7D" w:rsidP="00277867">
            <w:pPr>
              <w:spacing w:after="0" w:line="240" w:lineRule="auto"/>
              <w:rPr>
                <w:rFonts w:ascii="Times New Roman" w:hAnsi="Times New Roman"/>
                <w:sz w:val="28"/>
                <w:szCs w:val="28"/>
                <w:lang w:eastAsia="ru-RU"/>
              </w:rPr>
            </w:pPr>
          </w:p>
        </w:tc>
        <w:tc>
          <w:tcPr>
            <w:tcW w:w="3120" w:type="dxa"/>
            <w:gridSpan w:val="2"/>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992"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Pr="00362774" w:rsidRDefault="008F4A7D" w:rsidP="005877C4">
      <w:pPr>
        <w:spacing w:line="360" w:lineRule="auto"/>
        <w:jc w:val="center"/>
        <w:rPr>
          <w:rFonts w:ascii="Times New Roman" w:hAnsi="Times New Roman"/>
          <w:b/>
          <w:sz w:val="28"/>
          <w:szCs w:val="28"/>
        </w:rPr>
      </w:pPr>
    </w:p>
    <w:p w:rsidR="008F4A7D" w:rsidRPr="00C72402" w:rsidRDefault="008F4A7D" w:rsidP="00C72402">
      <w:pPr>
        <w:pStyle w:val="ListParagraph"/>
        <w:numPr>
          <w:ilvl w:val="0"/>
          <w:numId w:val="18"/>
        </w:numPr>
        <w:tabs>
          <w:tab w:val="left" w:pos="426"/>
        </w:tabs>
        <w:spacing w:after="0" w:line="360" w:lineRule="auto"/>
        <w:jc w:val="center"/>
        <w:rPr>
          <w:rFonts w:ascii="Times New Roman" w:hAnsi="Times New Roman"/>
          <w:b/>
          <w:sz w:val="28"/>
          <w:szCs w:val="28"/>
          <w:lang w:eastAsia="ru-RU"/>
        </w:rPr>
      </w:pPr>
      <w:r w:rsidRPr="00C72402">
        <w:rPr>
          <w:rFonts w:ascii="Times New Roman" w:hAnsi="Times New Roman"/>
          <w:b/>
          <w:sz w:val="28"/>
          <w:szCs w:val="28"/>
          <w:lang w:eastAsia="ru-RU"/>
        </w:rPr>
        <w:t xml:space="preserve">Содержание проблемы и обоснование необходимости ее решения </w:t>
      </w:r>
    </w:p>
    <w:p w:rsidR="008F4A7D" w:rsidRPr="00DA2045" w:rsidRDefault="008F4A7D" w:rsidP="00DA2045">
      <w:pPr>
        <w:spacing w:after="0" w:line="240" w:lineRule="auto"/>
        <w:ind w:firstLine="709"/>
        <w:jc w:val="both"/>
        <w:rPr>
          <w:rFonts w:ascii="Times New Roman" w:hAnsi="Times New Roman"/>
          <w:sz w:val="28"/>
          <w:szCs w:val="28"/>
          <w:lang w:eastAsia="ru-RU"/>
        </w:rPr>
      </w:pPr>
      <w:r w:rsidRPr="00DA2045">
        <w:rPr>
          <w:rFonts w:ascii="Times New Roman" w:hAnsi="Times New Roman"/>
          <w:sz w:val="28"/>
          <w:szCs w:val="28"/>
          <w:lang w:eastAsia="ru-RU"/>
        </w:rPr>
        <w:t>Населенные пункты д. Кляпово, с. Зернино, д. Рязаны, д. Малыши, д. Мачино имеют водопроводные сети, воды в которые поступают из 5 артезианских скважин. На сегодняшний день протяженность водопроводных сетей составляет 15 851,49 п.м Состояние данных объектов аварийное. Ежегодно проводится ремонт водопроводных сетей. Для бесперебойной поставки воды для нужд населения необходимо замена данных объектов. Так же ежегодно проводятся лабораторные исследования питьявой воды.</w:t>
      </w:r>
    </w:p>
    <w:p w:rsidR="008F4A7D" w:rsidRPr="00DA2045" w:rsidRDefault="008F4A7D" w:rsidP="00DA2045">
      <w:pPr>
        <w:spacing w:after="0" w:line="240" w:lineRule="auto"/>
        <w:ind w:firstLine="709"/>
        <w:jc w:val="both"/>
        <w:rPr>
          <w:rFonts w:ascii="Times New Roman" w:hAnsi="Times New Roman"/>
          <w:sz w:val="28"/>
          <w:szCs w:val="28"/>
          <w:lang w:eastAsia="ru-RU"/>
        </w:rPr>
      </w:pPr>
      <w:r w:rsidRPr="00DA2045">
        <w:rPr>
          <w:rFonts w:ascii="Times New Roman" w:hAnsi="Times New Roman"/>
          <w:sz w:val="28"/>
          <w:szCs w:val="28"/>
          <w:lang w:eastAsia="ru-RU"/>
        </w:rPr>
        <w:t>Большие нарекания вызывают благоустройство и санитарное содержание территории поселения, территория гражданского кладбища и мест складирования ТБО. Несмотря на предпринимаемые меры, растет количество несанкционированных свалок мусора и бытовых отходов. Накопление бытовых отходов и негативное их воздействие на окружающую среду является одной их главных проблем обращения с отходами. Для поддержания санитарного состояния согласно нормам необходимо проведения санитарно-профилактических мероприятий по акаризации и дератизации территории кладбища и мест складирования ТБО, уборка территории поселения.</w:t>
      </w:r>
    </w:p>
    <w:p w:rsidR="008F4A7D" w:rsidRPr="00AE21EE" w:rsidRDefault="008F4A7D" w:rsidP="00DA2045">
      <w:pPr>
        <w:spacing w:after="0" w:line="240" w:lineRule="auto"/>
        <w:ind w:firstLine="709"/>
        <w:jc w:val="both"/>
        <w:rPr>
          <w:rFonts w:ascii="Times New Roman" w:hAnsi="Times New Roman"/>
          <w:sz w:val="28"/>
          <w:szCs w:val="28"/>
          <w:lang w:eastAsia="ru-RU"/>
        </w:rPr>
      </w:pPr>
      <w:r w:rsidRPr="00DA2045">
        <w:rPr>
          <w:rFonts w:ascii="Times New Roman" w:hAnsi="Times New Roman"/>
          <w:sz w:val="28"/>
          <w:szCs w:val="28"/>
          <w:lang w:eastAsia="ru-RU"/>
        </w:rPr>
        <w:t>В настоящее время недостаточно организовано уличное освещение. Для повышения благоустроенности поселения и безопасности передвижения граждан в темное время суток необходима организация освещения улиц  Кляповского сельского поселения.</w:t>
      </w:r>
    </w:p>
    <w:p w:rsidR="008F4A7D" w:rsidRDefault="008F4A7D" w:rsidP="005877C4">
      <w:pPr>
        <w:tabs>
          <w:tab w:val="left" w:pos="567"/>
        </w:tabs>
        <w:spacing w:after="0" w:line="240" w:lineRule="auto"/>
        <w:ind w:left="720"/>
        <w:contextualSpacing/>
        <w:rPr>
          <w:rFonts w:ascii="Times New Roman" w:hAnsi="Times New Roman"/>
          <w:b/>
          <w:sz w:val="28"/>
          <w:szCs w:val="28"/>
          <w:lang w:eastAsia="ru-RU"/>
        </w:rPr>
      </w:pPr>
    </w:p>
    <w:p w:rsidR="008F4A7D" w:rsidRDefault="008F4A7D" w:rsidP="00C72402">
      <w:pPr>
        <w:numPr>
          <w:ilvl w:val="0"/>
          <w:numId w:val="18"/>
        </w:numPr>
        <w:tabs>
          <w:tab w:val="left" w:pos="567"/>
        </w:tabs>
        <w:spacing w:after="0" w:line="240" w:lineRule="auto"/>
        <w:contextualSpacing/>
        <w:jc w:val="center"/>
        <w:rPr>
          <w:rFonts w:ascii="Times New Roman" w:hAnsi="Times New Roman"/>
          <w:b/>
          <w:sz w:val="28"/>
          <w:szCs w:val="28"/>
          <w:lang w:eastAsia="ru-RU"/>
        </w:rPr>
      </w:pPr>
      <w:r w:rsidRPr="00362774">
        <w:rPr>
          <w:rFonts w:ascii="Times New Roman" w:hAnsi="Times New Roman"/>
          <w:b/>
          <w:sz w:val="28"/>
          <w:szCs w:val="28"/>
          <w:lang w:eastAsia="ru-RU"/>
        </w:rPr>
        <w:t>Цели и задачи Подпрограммы, сроки ее реализации</w:t>
      </w:r>
    </w:p>
    <w:p w:rsidR="008F4A7D" w:rsidRPr="00775803" w:rsidRDefault="008F4A7D" w:rsidP="005877C4">
      <w:pPr>
        <w:tabs>
          <w:tab w:val="left" w:pos="567"/>
        </w:tabs>
        <w:spacing w:after="0" w:line="240" w:lineRule="auto"/>
        <w:ind w:firstLine="567"/>
        <w:contextualSpacing/>
        <w:jc w:val="both"/>
        <w:rPr>
          <w:rFonts w:ascii="Times New Roman" w:hAnsi="Times New Roman"/>
          <w:b/>
          <w:sz w:val="28"/>
          <w:szCs w:val="28"/>
          <w:lang w:eastAsia="ru-RU"/>
        </w:rPr>
      </w:pPr>
    </w:p>
    <w:p w:rsidR="008F4A7D" w:rsidRPr="00C72402" w:rsidRDefault="008F4A7D" w:rsidP="00C72402">
      <w:pPr>
        <w:pStyle w:val="ListParagraph"/>
        <w:widowControl w:val="0"/>
        <w:numPr>
          <w:ilvl w:val="1"/>
          <w:numId w:val="18"/>
        </w:numPr>
        <w:autoSpaceDE w:val="0"/>
        <w:autoSpaceDN w:val="0"/>
        <w:spacing w:after="0" w:line="240" w:lineRule="auto"/>
        <w:ind w:left="0" w:firstLine="709"/>
        <w:jc w:val="both"/>
        <w:rPr>
          <w:rFonts w:ascii="Times New Roman" w:hAnsi="Times New Roman"/>
          <w:sz w:val="28"/>
          <w:szCs w:val="28"/>
          <w:lang w:eastAsia="ru-RU"/>
        </w:rPr>
      </w:pPr>
      <w:r w:rsidRPr="00C72402">
        <w:rPr>
          <w:rFonts w:ascii="Times New Roman" w:hAnsi="Times New Roman"/>
          <w:sz w:val="28"/>
          <w:szCs w:val="28"/>
          <w:lang w:eastAsia="ru-RU"/>
        </w:rPr>
        <w:t>Главная цель подпрограммы:</w:t>
      </w:r>
      <w:r w:rsidRPr="004D7261">
        <w:rPr>
          <w:rFonts w:ascii="Times New Roman" w:hAnsi="Times New Roman"/>
          <w:sz w:val="28"/>
          <w:szCs w:val="28"/>
          <w:lang w:eastAsia="ru-RU"/>
        </w:rPr>
        <w:t>Повышение комфортности проживания населения и улучшение эстетического облика Кляповского сельского поселения, улучшение санитарного и экологического состояния населенного пункта</w:t>
      </w:r>
      <w:r w:rsidRPr="00C72402">
        <w:rPr>
          <w:rFonts w:ascii="Times New Roman" w:hAnsi="Times New Roman"/>
          <w:sz w:val="28"/>
          <w:szCs w:val="28"/>
          <w:lang w:eastAsia="ru-RU"/>
        </w:rPr>
        <w:t>.</w:t>
      </w:r>
    </w:p>
    <w:p w:rsidR="008F4A7D" w:rsidRPr="00C72402" w:rsidRDefault="008F4A7D" w:rsidP="00C72402">
      <w:pPr>
        <w:pStyle w:val="ListParagraph"/>
        <w:numPr>
          <w:ilvl w:val="1"/>
          <w:numId w:val="18"/>
        </w:numPr>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lang w:eastAsia="ru-RU"/>
        </w:rPr>
        <w:t>Данная цель должна быть достигнута через решение следующих задач:</w:t>
      </w:r>
    </w:p>
    <w:p w:rsidR="008F4A7D" w:rsidRPr="00C72402" w:rsidRDefault="008F4A7D" w:rsidP="00C72402">
      <w:pPr>
        <w:pStyle w:val="ListParagraph"/>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rPr>
        <w:t>Приведение состояния многоквартирных домов в соответствии с нормативно-техническими требованиями;</w:t>
      </w:r>
    </w:p>
    <w:p w:rsidR="008F4A7D" w:rsidRPr="00C72402" w:rsidRDefault="008F4A7D" w:rsidP="00C72402">
      <w:pPr>
        <w:pStyle w:val="ListParagraph"/>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rPr>
        <w:t>Повышения уровня коммунального обустройства Кляповского сельского поселения;</w:t>
      </w:r>
    </w:p>
    <w:p w:rsidR="008F4A7D" w:rsidRPr="00C72402" w:rsidRDefault="008F4A7D" w:rsidP="00C72402">
      <w:pPr>
        <w:pStyle w:val="ListParagraph"/>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rPr>
        <w:t>Содержание и ремонт оборудования для уличного освещения;</w:t>
      </w:r>
    </w:p>
    <w:p w:rsidR="008F4A7D" w:rsidRPr="00C72402" w:rsidRDefault="008F4A7D" w:rsidP="00C72402">
      <w:pPr>
        <w:pStyle w:val="ListParagraph"/>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rPr>
        <w:t>Организация освещения улиц Кляповского сельского поселения;</w:t>
      </w:r>
    </w:p>
    <w:p w:rsidR="008F4A7D" w:rsidRPr="00C72402" w:rsidRDefault="008F4A7D" w:rsidP="00C72402">
      <w:pPr>
        <w:pStyle w:val="ListParagraph"/>
        <w:tabs>
          <w:tab w:val="left" w:pos="567"/>
        </w:tabs>
        <w:spacing w:after="0" w:line="240" w:lineRule="auto"/>
        <w:ind w:left="0" w:firstLine="709"/>
        <w:jc w:val="both"/>
        <w:rPr>
          <w:rFonts w:ascii="Times New Roman" w:hAnsi="Times New Roman"/>
          <w:sz w:val="28"/>
          <w:szCs w:val="28"/>
        </w:rPr>
      </w:pPr>
      <w:r w:rsidRPr="00C72402">
        <w:rPr>
          <w:rFonts w:ascii="Times New Roman" w:hAnsi="Times New Roman"/>
          <w:sz w:val="28"/>
          <w:szCs w:val="28"/>
        </w:rPr>
        <w:t>Мероприятия по санитарной очистке территории.</w:t>
      </w:r>
    </w:p>
    <w:p w:rsidR="008F4A7D" w:rsidRDefault="008F4A7D" w:rsidP="00C65E8E">
      <w:pPr>
        <w:spacing w:after="0" w:line="240" w:lineRule="auto"/>
        <w:ind w:firstLine="709"/>
        <w:jc w:val="both"/>
        <w:rPr>
          <w:rFonts w:ascii="Times New Roman" w:hAnsi="Times New Roman"/>
          <w:sz w:val="28"/>
          <w:szCs w:val="28"/>
          <w:lang w:eastAsia="ru-RU"/>
        </w:rPr>
      </w:pPr>
      <w:r w:rsidRPr="00775803">
        <w:rPr>
          <w:rFonts w:ascii="Times New Roman" w:hAnsi="Times New Roman"/>
          <w:sz w:val="28"/>
          <w:szCs w:val="28"/>
        </w:rPr>
        <w:t xml:space="preserve">2.3. </w:t>
      </w:r>
      <w:r>
        <w:rPr>
          <w:rFonts w:ascii="Times New Roman" w:hAnsi="Times New Roman"/>
          <w:sz w:val="28"/>
          <w:szCs w:val="28"/>
          <w:lang w:eastAsia="ru-RU"/>
        </w:rPr>
        <w:t xml:space="preserve">Подпрограмма </w:t>
      </w:r>
      <w:r w:rsidRPr="00DF2FEC">
        <w:rPr>
          <w:rFonts w:ascii="Times New Roman" w:hAnsi="Times New Roman"/>
          <w:sz w:val="28"/>
          <w:szCs w:val="28"/>
          <w:lang w:eastAsia="ru-RU"/>
        </w:rPr>
        <w:t>рассчитана на период реализации с 2018 по 2020</w:t>
      </w:r>
      <w:r>
        <w:rPr>
          <w:rFonts w:ascii="Times New Roman" w:hAnsi="Times New Roman"/>
          <w:sz w:val="28"/>
          <w:szCs w:val="28"/>
          <w:lang w:eastAsia="ru-RU"/>
        </w:rPr>
        <w:t xml:space="preserve"> годы, и </w:t>
      </w:r>
      <w:r w:rsidRPr="00DF2FEC">
        <w:rPr>
          <w:rFonts w:ascii="Times New Roman" w:hAnsi="Times New Roman"/>
          <w:sz w:val="28"/>
          <w:szCs w:val="28"/>
          <w:lang w:eastAsia="ru-RU"/>
        </w:rPr>
        <w:t xml:space="preserve">не имеет строгой разбивки на этапы, мероприятия реализуются на протяжении всего срока реализации </w:t>
      </w:r>
      <w:r>
        <w:rPr>
          <w:rFonts w:ascii="Times New Roman" w:hAnsi="Times New Roman"/>
          <w:sz w:val="28"/>
          <w:szCs w:val="28"/>
          <w:lang w:eastAsia="ru-RU"/>
        </w:rPr>
        <w:t>Подпрограммы.</w:t>
      </w:r>
    </w:p>
    <w:p w:rsidR="008F4A7D" w:rsidRDefault="008F4A7D" w:rsidP="00C65E8E">
      <w:pPr>
        <w:spacing w:after="0" w:line="240" w:lineRule="auto"/>
        <w:ind w:firstLine="709"/>
        <w:jc w:val="both"/>
        <w:rPr>
          <w:rFonts w:ascii="Times New Roman" w:hAnsi="Times New Roman"/>
          <w:sz w:val="28"/>
          <w:szCs w:val="28"/>
          <w:lang w:eastAsia="ru-RU"/>
        </w:rPr>
      </w:pPr>
      <w:r w:rsidRPr="00DF2FEC">
        <w:rPr>
          <w:rFonts w:ascii="Times New Roman" w:hAnsi="Times New Roman"/>
          <w:sz w:val="28"/>
          <w:szCs w:val="28"/>
          <w:lang w:eastAsia="ru-RU"/>
        </w:rPr>
        <w:t>В ходе исполнения П</w:t>
      </w:r>
      <w:r>
        <w:rPr>
          <w:rFonts w:ascii="Times New Roman" w:hAnsi="Times New Roman"/>
          <w:sz w:val="28"/>
          <w:szCs w:val="28"/>
          <w:lang w:eastAsia="ru-RU"/>
        </w:rPr>
        <w:t>одп</w:t>
      </w:r>
      <w:r w:rsidRPr="00DF2FEC">
        <w:rPr>
          <w:rFonts w:ascii="Times New Roman" w:hAnsi="Times New Roman"/>
          <w:sz w:val="28"/>
          <w:szCs w:val="28"/>
          <w:lang w:eastAsia="ru-RU"/>
        </w:rPr>
        <w:t>рограммы возможна корректировка параметров и ежегодных планов ее реализации в рамках бюджетного процесса в Кляповском сельском поселении.</w:t>
      </w:r>
    </w:p>
    <w:p w:rsidR="008F4A7D" w:rsidRPr="00DF2FEC" w:rsidRDefault="008F4A7D" w:rsidP="00C65E8E">
      <w:pPr>
        <w:spacing w:after="0" w:line="240" w:lineRule="auto"/>
        <w:ind w:firstLine="709"/>
        <w:jc w:val="both"/>
        <w:rPr>
          <w:rFonts w:ascii="Times New Roman" w:hAnsi="Times New Roman"/>
          <w:sz w:val="28"/>
          <w:szCs w:val="28"/>
          <w:lang w:eastAsia="ru-RU"/>
        </w:rPr>
      </w:pPr>
    </w:p>
    <w:p w:rsidR="008F4A7D" w:rsidRPr="007F32FF" w:rsidRDefault="008F4A7D" w:rsidP="00C65E8E">
      <w:pPr>
        <w:widowControl w:val="0"/>
        <w:autoSpaceDE w:val="0"/>
        <w:autoSpaceDN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3</w:t>
      </w:r>
      <w:r w:rsidRPr="007F32FF">
        <w:rPr>
          <w:rFonts w:ascii="Times New Roman" w:hAnsi="Times New Roman"/>
          <w:b/>
          <w:sz w:val="28"/>
          <w:szCs w:val="28"/>
          <w:lang w:eastAsia="ru-RU"/>
        </w:rPr>
        <w:t>. Прогноз конечных результатов муниципальной п</w:t>
      </w:r>
      <w:r>
        <w:rPr>
          <w:rFonts w:ascii="Times New Roman" w:hAnsi="Times New Roman"/>
          <w:b/>
          <w:sz w:val="28"/>
          <w:szCs w:val="28"/>
          <w:lang w:eastAsia="ru-RU"/>
        </w:rPr>
        <w:t>одп</w:t>
      </w:r>
      <w:r w:rsidRPr="007F32FF">
        <w:rPr>
          <w:rFonts w:ascii="Times New Roman" w:hAnsi="Times New Roman"/>
          <w:b/>
          <w:sz w:val="28"/>
          <w:szCs w:val="28"/>
          <w:lang w:eastAsia="ru-RU"/>
        </w:rPr>
        <w:t>рограммы</w:t>
      </w:r>
    </w:p>
    <w:p w:rsidR="008F4A7D" w:rsidRPr="007F32FF" w:rsidRDefault="008F4A7D" w:rsidP="00C65E8E">
      <w:pPr>
        <w:widowControl w:val="0"/>
        <w:autoSpaceDE w:val="0"/>
        <w:autoSpaceDN w:val="0"/>
        <w:spacing w:after="0" w:line="240" w:lineRule="auto"/>
        <w:rPr>
          <w:rFonts w:ascii="Times New Roman" w:hAnsi="Times New Roman"/>
          <w:b/>
          <w:sz w:val="30"/>
          <w:szCs w:val="20"/>
          <w:lang w:eastAsia="ru-RU"/>
        </w:rPr>
      </w:pPr>
    </w:p>
    <w:p w:rsidR="008F4A7D" w:rsidRDefault="008F4A7D" w:rsidP="00C65E8E">
      <w:pPr>
        <w:pStyle w:val="ListParagraph"/>
        <w:widowControl w:val="0"/>
        <w:autoSpaceDE w:val="0"/>
        <w:autoSpaceDN w:val="0"/>
        <w:spacing w:after="0" w:line="240" w:lineRule="auto"/>
        <w:ind w:left="0" w:firstLine="709"/>
        <w:jc w:val="both"/>
        <w:rPr>
          <w:rFonts w:ascii="Times New Roman" w:hAnsi="Times New Roman"/>
          <w:sz w:val="28"/>
          <w:szCs w:val="28"/>
          <w:lang w:eastAsia="ru-RU"/>
        </w:rPr>
      </w:pPr>
      <w:r w:rsidRPr="00C65E8E">
        <w:rPr>
          <w:rFonts w:ascii="Times New Roman" w:hAnsi="Times New Roman"/>
          <w:sz w:val="28"/>
          <w:szCs w:val="28"/>
          <w:lang w:eastAsia="ru-RU"/>
        </w:rPr>
        <w:t>Ожидаемыми результатами реализации Подпрограммы является следующее:</w:t>
      </w:r>
    </w:p>
    <w:p w:rsidR="008F4A7D" w:rsidRPr="00C65E8E" w:rsidRDefault="008F4A7D" w:rsidP="00C65E8E">
      <w:pPr>
        <w:pStyle w:val="ListParagraph"/>
        <w:widowControl w:val="0"/>
        <w:numPr>
          <w:ilvl w:val="0"/>
          <w:numId w:val="25"/>
        </w:numPr>
        <w:autoSpaceDE w:val="0"/>
        <w:autoSpaceDN w:val="0"/>
        <w:spacing w:after="0" w:line="240" w:lineRule="auto"/>
        <w:ind w:left="0" w:firstLine="709"/>
        <w:jc w:val="both"/>
        <w:rPr>
          <w:rFonts w:ascii="Times New Roman" w:hAnsi="Times New Roman"/>
          <w:sz w:val="28"/>
          <w:szCs w:val="28"/>
          <w:lang w:eastAsia="ru-RU"/>
        </w:rPr>
      </w:pPr>
      <w:r w:rsidRPr="00C65E8E">
        <w:rPr>
          <w:rFonts w:ascii="Times New Roman" w:hAnsi="Times New Roman"/>
          <w:sz w:val="28"/>
          <w:szCs w:val="28"/>
          <w:lang w:eastAsia="ru-RU"/>
        </w:rPr>
        <w:t>Сохранность жилищного фонда, надежность функционирования систем инженерно-технического обеспечения, что снижает потери ресурсов внутри дома и обеспечивает надлежащее качество коммунальных услуг;</w:t>
      </w:r>
    </w:p>
    <w:p w:rsidR="008F4A7D" w:rsidRPr="00C65E8E" w:rsidRDefault="008F4A7D" w:rsidP="00C65E8E">
      <w:pPr>
        <w:pStyle w:val="ListParagraph"/>
        <w:widowControl w:val="0"/>
        <w:numPr>
          <w:ilvl w:val="0"/>
          <w:numId w:val="25"/>
        </w:numPr>
        <w:autoSpaceDE w:val="0"/>
        <w:autoSpaceDN w:val="0"/>
        <w:spacing w:after="0" w:line="240" w:lineRule="auto"/>
        <w:ind w:left="0" w:firstLine="709"/>
        <w:jc w:val="both"/>
        <w:rPr>
          <w:rFonts w:ascii="Times New Roman" w:hAnsi="Times New Roman"/>
          <w:sz w:val="28"/>
          <w:szCs w:val="28"/>
          <w:lang w:eastAsia="ru-RU"/>
        </w:rPr>
      </w:pPr>
      <w:r w:rsidRPr="00C65E8E">
        <w:rPr>
          <w:rFonts w:ascii="Times New Roman" w:hAnsi="Times New Roman"/>
          <w:sz w:val="28"/>
          <w:szCs w:val="28"/>
          <w:lang w:eastAsia="ru-RU"/>
        </w:rPr>
        <w:t>Повышение эффективности, качества жилищно-коммунального обслуживания, комфортность и безопасность проживания.</w:t>
      </w:r>
    </w:p>
    <w:p w:rsidR="008F4A7D" w:rsidRPr="00C65E8E" w:rsidRDefault="008F4A7D" w:rsidP="00C65E8E">
      <w:pPr>
        <w:pStyle w:val="ListParagraph"/>
        <w:widowControl w:val="0"/>
        <w:numPr>
          <w:ilvl w:val="0"/>
          <w:numId w:val="25"/>
        </w:numPr>
        <w:autoSpaceDE w:val="0"/>
        <w:autoSpaceDN w:val="0"/>
        <w:spacing w:after="0" w:line="240" w:lineRule="auto"/>
        <w:ind w:left="0" w:firstLine="709"/>
        <w:jc w:val="both"/>
        <w:rPr>
          <w:rFonts w:ascii="Times New Roman" w:hAnsi="Times New Roman"/>
          <w:sz w:val="28"/>
          <w:szCs w:val="28"/>
          <w:lang w:eastAsia="ru-RU"/>
        </w:rPr>
      </w:pPr>
      <w:r w:rsidRPr="00C65E8E">
        <w:rPr>
          <w:rFonts w:ascii="Times New Roman" w:hAnsi="Times New Roman"/>
          <w:sz w:val="28"/>
          <w:szCs w:val="28"/>
          <w:lang w:eastAsia="ru-RU"/>
        </w:rPr>
        <w:t>Повышение благоустроенности населённых пунктов поселения и комфортности проживания на территории поселения;</w:t>
      </w:r>
    </w:p>
    <w:p w:rsidR="008F4A7D" w:rsidRPr="00C65E8E" w:rsidRDefault="008F4A7D" w:rsidP="00C65E8E">
      <w:pPr>
        <w:pStyle w:val="ListParagraph"/>
        <w:widowControl w:val="0"/>
        <w:numPr>
          <w:ilvl w:val="0"/>
          <w:numId w:val="25"/>
        </w:numPr>
        <w:autoSpaceDE w:val="0"/>
        <w:autoSpaceDN w:val="0"/>
        <w:spacing w:after="0" w:line="240" w:lineRule="auto"/>
        <w:ind w:left="0" w:firstLine="709"/>
        <w:jc w:val="both"/>
        <w:rPr>
          <w:rFonts w:ascii="Times New Roman" w:hAnsi="Times New Roman"/>
          <w:sz w:val="28"/>
          <w:szCs w:val="28"/>
          <w:lang w:eastAsia="ru-RU"/>
        </w:rPr>
      </w:pPr>
      <w:r w:rsidRPr="00C65E8E">
        <w:rPr>
          <w:rFonts w:ascii="Times New Roman" w:hAnsi="Times New Roman"/>
          <w:sz w:val="28"/>
          <w:szCs w:val="28"/>
          <w:lang w:eastAsia="ru-RU"/>
        </w:rPr>
        <w:t>Улучшение санитарного и экологического состояния населенных пунктов.</w:t>
      </w:r>
    </w:p>
    <w:p w:rsidR="008F4A7D" w:rsidRPr="00362774" w:rsidRDefault="008F4A7D" w:rsidP="005877C4">
      <w:pPr>
        <w:tabs>
          <w:tab w:val="left" w:pos="567"/>
        </w:tabs>
        <w:spacing w:after="0"/>
        <w:jc w:val="both"/>
        <w:rPr>
          <w:rFonts w:ascii="Times New Roman" w:hAnsi="Times New Roman"/>
          <w:b/>
          <w:sz w:val="28"/>
          <w:szCs w:val="28"/>
          <w:lang w:eastAsia="ru-RU"/>
        </w:rPr>
      </w:pPr>
    </w:p>
    <w:p w:rsidR="008F4A7D" w:rsidRPr="00543006" w:rsidRDefault="008F4A7D" w:rsidP="00543006">
      <w:pPr>
        <w:tabs>
          <w:tab w:val="left" w:pos="567"/>
        </w:tabs>
        <w:spacing w:after="0" w:line="240" w:lineRule="auto"/>
        <w:ind w:left="360"/>
        <w:jc w:val="center"/>
        <w:rPr>
          <w:rFonts w:ascii="Times New Roman" w:hAnsi="Times New Roman"/>
          <w:b/>
          <w:sz w:val="28"/>
          <w:szCs w:val="28"/>
          <w:lang w:eastAsia="ru-RU"/>
        </w:rPr>
      </w:pPr>
      <w:r>
        <w:rPr>
          <w:rFonts w:ascii="Times New Roman" w:hAnsi="Times New Roman"/>
          <w:b/>
          <w:sz w:val="28"/>
          <w:szCs w:val="28"/>
          <w:lang w:eastAsia="ru-RU"/>
        </w:rPr>
        <w:t>4.</w:t>
      </w:r>
      <w:r w:rsidRPr="00543006">
        <w:rPr>
          <w:rFonts w:ascii="Times New Roman" w:hAnsi="Times New Roman"/>
          <w:b/>
          <w:sz w:val="28"/>
          <w:szCs w:val="28"/>
          <w:lang w:eastAsia="ru-RU"/>
        </w:rPr>
        <w:t>Ресурсное обеспечение Подпрограммы</w:t>
      </w:r>
    </w:p>
    <w:p w:rsidR="008F4A7D" w:rsidRPr="00362774" w:rsidRDefault="008F4A7D" w:rsidP="005877C4">
      <w:pPr>
        <w:spacing w:after="0" w:line="360" w:lineRule="auto"/>
        <w:rPr>
          <w:rFonts w:ascii="Times New Roman" w:hAnsi="Times New Roman"/>
          <w:sz w:val="28"/>
          <w:szCs w:val="28"/>
        </w:rPr>
      </w:pPr>
      <w:r w:rsidRPr="00362774">
        <w:rPr>
          <w:rFonts w:ascii="Times New Roman" w:hAnsi="Times New Roman"/>
          <w:sz w:val="28"/>
          <w:szCs w:val="28"/>
        </w:rPr>
        <w:t>Объемы и источники финансирования Подпрограммы:</w:t>
      </w:r>
    </w:p>
    <w:tbl>
      <w:tblPr>
        <w:tblW w:w="10240" w:type="dxa"/>
        <w:tblInd w:w="-351" w:type="dxa"/>
        <w:tblLayout w:type="fixed"/>
        <w:tblCellMar>
          <w:left w:w="75" w:type="dxa"/>
          <w:right w:w="75" w:type="dxa"/>
        </w:tblCellMar>
        <w:tblLook w:val="00A0"/>
      </w:tblPr>
      <w:tblGrid>
        <w:gridCol w:w="4048"/>
        <w:gridCol w:w="1778"/>
        <w:gridCol w:w="1840"/>
        <w:gridCol w:w="1287"/>
        <w:gridCol w:w="1287"/>
      </w:tblGrid>
      <w:tr w:rsidR="008F4A7D" w:rsidRPr="00362774" w:rsidTr="00444B15">
        <w:trPr>
          <w:trHeight w:val="77"/>
        </w:trPr>
        <w:tc>
          <w:tcPr>
            <w:tcW w:w="4048" w:type="dxa"/>
            <w:vMerge w:val="restart"/>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Источники финансирования</w:t>
            </w:r>
          </w:p>
        </w:tc>
        <w:tc>
          <w:tcPr>
            <w:tcW w:w="6192" w:type="dxa"/>
            <w:gridSpan w:val="4"/>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Расходы (тыс. рублей)</w:t>
            </w:r>
          </w:p>
        </w:tc>
      </w:tr>
      <w:tr w:rsidR="008F4A7D" w:rsidRPr="00362774" w:rsidTr="00444B15">
        <w:trPr>
          <w:trHeight w:val="728"/>
        </w:trPr>
        <w:tc>
          <w:tcPr>
            <w:tcW w:w="4048" w:type="dxa"/>
            <w:vMerge/>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after="0" w:line="240" w:lineRule="auto"/>
              <w:rPr>
                <w:rFonts w:ascii="Times New Roman" w:hAnsi="Times New Roman"/>
                <w:sz w:val="28"/>
                <w:szCs w:val="28"/>
                <w:lang w:eastAsia="ru-RU"/>
              </w:rPr>
            </w:pPr>
          </w:p>
        </w:tc>
        <w:tc>
          <w:tcPr>
            <w:tcW w:w="1778"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Очередной год</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2018</w:t>
            </w:r>
          </w:p>
        </w:tc>
        <w:tc>
          <w:tcPr>
            <w:tcW w:w="1840"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Первый год планового периода (</w:t>
            </w:r>
            <w:r w:rsidRPr="00362774">
              <w:rPr>
                <w:rFonts w:ascii="Times New Roman" w:hAnsi="Times New Roman"/>
                <w:sz w:val="28"/>
                <w:szCs w:val="28"/>
                <w:lang w:val="en-US" w:eastAsia="ru-RU"/>
              </w:rPr>
              <w:t>N</w:t>
            </w:r>
            <w:r w:rsidRPr="00362774">
              <w:rPr>
                <w:rFonts w:ascii="Times New Roman" w:hAnsi="Times New Roman"/>
                <w:sz w:val="28"/>
                <w:szCs w:val="28"/>
                <w:lang w:eastAsia="ru-RU"/>
              </w:rPr>
              <w:t>)</w:t>
            </w:r>
          </w:p>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2019</w:t>
            </w:r>
          </w:p>
        </w:tc>
        <w:tc>
          <w:tcPr>
            <w:tcW w:w="1287"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val="en-US" w:eastAsia="ru-RU"/>
              </w:rPr>
            </w:pPr>
            <w:r w:rsidRPr="00362774">
              <w:rPr>
                <w:rFonts w:ascii="Times New Roman" w:hAnsi="Times New Roman"/>
                <w:sz w:val="28"/>
                <w:szCs w:val="28"/>
                <w:lang w:eastAsia="ru-RU"/>
              </w:rPr>
              <w:t>(N+</w:t>
            </w:r>
            <w:r w:rsidRPr="00362774">
              <w:rPr>
                <w:rFonts w:ascii="Times New Roman" w:hAnsi="Times New Roman"/>
                <w:sz w:val="28"/>
                <w:szCs w:val="28"/>
                <w:lang w:val="en-US" w:eastAsia="ru-RU"/>
              </w:rPr>
              <w:t>1)</w:t>
            </w:r>
          </w:p>
          <w:p w:rsidR="008F4A7D" w:rsidRPr="00362774" w:rsidRDefault="008F4A7D" w:rsidP="007210E6">
            <w:pPr>
              <w:jc w:val="center"/>
              <w:rPr>
                <w:rFonts w:ascii="Times New Roman" w:hAnsi="Times New Roman"/>
                <w:sz w:val="28"/>
                <w:szCs w:val="28"/>
                <w:lang w:eastAsia="ru-RU"/>
              </w:rPr>
            </w:pPr>
            <w:r>
              <w:rPr>
                <w:rFonts w:ascii="Times New Roman" w:hAnsi="Times New Roman"/>
                <w:sz w:val="28"/>
                <w:szCs w:val="28"/>
                <w:lang w:eastAsia="ru-RU"/>
              </w:rPr>
              <w:t>2020</w:t>
            </w:r>
          </w:p>
        </w:tc>
        <w:tc>
          <w:tcPr>
            <w:tcW w:w="1287" w:type="dxa"/>
            <w:tcBorders>
              <w:top w:val="single" w:sz="4" w:space="0" w:color="auto"/>
              <w:left w:val="single" w:sz="4" w:space="0" w:color="auto"/>
              <w:bottom w:val="single" w:sz="4" w:space="0" w:color="auto"/>
              <w:right w:val="single" w:sz="4" w:space="0" w:color="auto"/>
            </w:tcBorders>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sidRPr="00362774">
              <w:rPr>
                <w:rFonts w:ascii="Times New Roman" w:hAnsi="Times New Roman"/>
                <w:sz w:val="28"/>
                <w:szCs w:val="28"/>
                <w:lang w:eastAsia="ru-RU"/>
              </w:rPr>
              <w:t>Итого</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362774">
              <w:rPr>
                <w:rFonts w:ascii="Times New Roman" w:hAnsi="Times New Roman"/>
                <w:sz w:val="28"/>
                <w:szCs w:val="28"/>
                <w:lang w:eastAsia="ru-RU"/>
              </w:rPr>
              <w:t>Всего,</w:t>
            </w:r>
            <w:r w:rsidRPr="00362774">
              <w:rPr>
                <w:rFonts w:ascii="Times New Roman" w:hAnsi="Times New Roman"/>
                <w:sz w:val="28"/>
                <w:szCs w:val="28"/>
                <w:lang w:eastAsia="ru-RU"/>
              </w:rPr>
              <w:br/>
              <w:t>в том числе:</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733,8</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721,3</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749,9</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2205,0</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поселения</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733,8</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721,3</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749,9</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2205,0</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Бюджет Березовского муниципального района</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F4A7D" w:rsidRPr="00362774" w:rsidRDefault="008F4A7D" w:rsidP="007210E6">
            <w:pPr>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vAlign w:val="center"/>
          </w:tcPr>
          <w:p w:rsidR="008F4A7D" w:rsidRPr="009F2545" w:rsidRDefault="008F4A7D" w:rsidP="007210E6">
            <w:pPr>
              <w:widowControl w:val="0"/>
              <w:autoSpaceDE w:val="0"/>
              <w:autoSpaceDN w:val="0"/>
              <w:adjustRightInd w:val="0"/>
              <w:spacing w:before="60" w:after="60" w:line="240" w:lineRule="exact"/>
              <w:rPr>
                <w:rFonts w:ascii="Times New Roman" w:hAnsi="Times New Roman"/>
                <w:sz w:val="28"/>
                <w:szCs w:val="28"/>
                <w:lang w:eastAsia="ru-RU"/>
              </w:rPr>
            </w:pPr>
            <w:r w:rsidRPr="009F2545">
              <w:rPr>
                <w:rFonts w:ascii="Times New Roman" w:hAnsi="Times New Roman"/>
                <w:sz w:val="28"/>
                <w:szCs w:val="28"/>
                <w:lang w:eastAsia="ru-RU"/>
              </w:rPr>
              <w:t>Краевой бюджет</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lang w:eastAsia="ru-RU"/>
              </w:rPr>
              <w:t>Федеральный бюджет</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r w:rsidR="008F4A7D" w:rsidRPr="00362774" w:rsidTr="00444B15">
        <w:trPr>
          <w:trHeight w:val="77"/>
        </w:trPr>
        <w:tc>
          <w:tcPr>
            <w:tcW w:w="4048" w:type="dxa"/>
            <w:tcBorders>
              <w:top w:val="single" w:sz="4" w:space="0" w:color="auto"/>
              <w:left w:val="single" w:sz="4" w:space="0" w:color="auto"/>
              <w:bottom w:val="single" w:sz="4" w:space="0" w:color="auto"/>
              <w:right w:val="single" w:sz="4" w:space="0" w:color="auto"/>
            </w:tcBorders>
          </w:tcPr>
          <w:p w:rsidR="008F4A7D" w:rsidRPr="009F2545" w:rsidRDefault="008F4A7D" w:rsidP="007210E6">
            <w:pPr>
              <w:widowControl w:val="0"/>
              <w:autoSpaceDE w:val="0"/>
              <w:autoSpaceDN w:val="0"/>
              <w:spacing w:after="0" w:line="225" w:lineRule="exact"/>
              <w:rPr>
                <w:rFonts w:ascii="Times New Roman" w:hAnsi="Times New Roman"/>
                <w:sz w:val="28"/>
                <w:szCs w:val="28"/>
                <w:lang w:eastAsia="ru-RU"/>
              </w:rPr>
            </w:pPr>
            <w:r w:rsidRPr="009F2545">
              <w:rPr>
                <w:rFonts w:ascii="Times New Roman" w:hAnsi="Times New Roman"/>
                <w:sz w:val="28"/>
                <w:szCs w:val="28"/>
              </w:rPr>
              <w:t>внебюджетные источники</w:t>
            </w:r>
          </w:p>
        </w:tc>
        <w:tc>
          <w:tcPr>
            <w:tcW w:w="1778"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840"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pacing w:val="-6"/>
                <w:sz w:val="28"/>
                <w:szCs w:val="28"/>
                <w:lang w:eastAsia="ru-RU"/>
              </w:rPr>
            </w:pPr>
            <w:r>
              <w:rPr>
                <w:rFonts w:ascii="Times New Roman" w:hAnsi="Times New Roman"/>
                <w:spacing w:val="-6"/>
                <w:sz w:val="28"/>
                <w:szCs w:val="28"/>
                <w:lang w:eastAsia="ru-RU"/>
              </w:rPr>
              <w:t>-</w:t>
            </w:r>
          </w:p>
        </w:tc>
        <w:tc>
          <w:tcPr>
            <w:tcW w:w="1287" w:type="dxa"/>
            <w:tcBorders>
              <w:top w:val="single" w:sz="4" w:space="0" w:color="auto"/>
              <w:left w:val="single" w:sz="4" w:space="0" w:color="auto"/>
              <w:bottom w:val="single" w:sz="4" w:space="0" w:color="auto"/>
              <w:right w:val="single" w:sz="4" w:space="0" w:color="auto"/>
            </w:tcBorders>
            <w:vAlign w:val="center"/>
          </w:tcPr>
          <w:p w:rsidR="008F4A7D" w:rsidRPr="00362774" w:rsidRDefault="008F4A7D" w:rsidP="007210E6">
            <w:pPr>
              <w:widowControl w:val="0"/>
              <w:autoSpaceDE w:val="0"/>
              <w:autoSpaceDN w:val="0"/>
              <w:adjustRightInd w:val="0"/>
              <w:spacing w:before="60" w:after="60" w:line="240" w:lineRule="exact"/>
              <w:jc w:val="center"/>
              <w:rPr>
                <w:rFonts w:ascii="Times New Roman" w:hAnsi="Times New Roman"/>
                <w:sz w:val="28"/>
                <w:szCs w:val="28"/>
                <w:lang w:eastAsia="ru-RU"/>
              </w:rPr>
            </w:pPr>
            <w:r>
              <w:rPr>
                <w:rFonts w:ascii="Times New Roman" w:hAnsi="Times New Roman"/>
                <w:sz w:val="28"/>
                <w:szCs w:val="28"/>
                <w:lang w:eastAsia="ru-RU"/>
              </w:rPr>
              <w:t>-</w:t>
            </w:r>
          </w:p>
        </w:tc>
      </w:tr>
    </w:tbl>
    <w:p w:rsidR="008F4A7D" w:rsidRDefault="008F4A7D" w:rsidP="005877C4">
      <w:pPr>
        <w:spacing w:after="0" w:line="240" w:lineRule="auto"/>
        <w:jc w:val="both"/>
        <w:rPr>
          <w:rFonts w:ascii="Times New Roman" w:hAnsi="Times New Roman"/>
          <w:sz w:val="28"/>
          <w:szCs w:val="28"/>
        </w:rPr>
      </w:pPr>
    </w:p>
    <w:p w:rsidR="008F4A7D" w:rsidRDefault="008F4A7D" w:rsidP="005877C4">
      <w:pPr>
        <w:spacing w:after="0" w:line="240" w:lineRule="auto"/>
        <w:jc w:val="both"/>
        <w:rPr>
          <w:rFonts w:ascii="Times New Roman" w:hAnsi="Times New Roman"/>
          <w:sz w:val="28"/>
          <w:szCs w:val="28"/>
        </w:rPr>
      </w:pPr>
    </w:p>
    <w:p w:rsidR="008F4A7D" w:rsidRDefault="008F4A7D" w:rsidP="005877C4">
      <w:pPr>
        <w:spacing w:after="0" w:line="240" w:lineRule="auto"/>
        <w:jc w:val="both"/>
        <w:rPr>
          <w:rFonts w:ascii="Times New Roman" w:hAnsi="Times New Roman"/>
          <w:sz w:val="28"/>
          <w:szCs w:val="28"/>
        </w:rPr>
      </w:pPr>
    </w:p>
    <w:p w:rsidR="008F4A7D" w:rsidRDefault="008F4A7D" w:rsidP="005877C4">
      <w:pPr>
        <w:spacing w:after="0" w:line="240" w:lineRule="auto"/>
        <w:jc w:val="both"/>
        <w:rPr>
          <w:rFonts w:ascii="Times New Roman" w:hAnsi="Times New Roman"/>
          <w:sz w:val="28"/>
          <w:szCs w:val="28"/>
        </w:rPr>
      </w:pPr>
    </w:p>
    <w:p w:rsidR="008F4A7D" w:rsidRDefault="008F4A7D" w:rsidP="005877C4">
      <w:pPr>
        <w:spacing w:after="0" w:line="240" w:lineRule="auto"/>
        <w:jc w:val="both"/>
        <w:rPr>
          <w:rFonts w:ascii="Times New Roman" w:hAnsi="Times New Roman"/>
          <w:sz w:val="28"/>
          <w:szCs w:val="28"/>
        </w:rPr>
      </w:pPr>
    </w:p>
    <w:p w:rsidR="008F4A7D" w:rsidRPr="00362774" w:rsidRDefault="008F4A7D" w:rsidP="005877C4">
      <w:pPr>
        <w:spacing w:after="0" w:line="240" w:lineRule="auto"/>
        <w:jc w:val="both"/>
        <w:rPr>
          <w:rFonts w:ascii="Times New Roman" w:hAnsi="Times New Roman"/>
          <w:sz w:val="28"/>
          <w:szCs w:val="28"/>
        </w:rPr>
      </w:pPr>
    </w:p>
    <w:p w:rsidR="008F4A7D" w:rsidRPr="00362774" w:rsidRDefault="008F4A7D" w:rsidP="005877C4">
      <w:pPr>
        <w:spacing w:before="240" w:after="0"/>
        <w:contextualSpacing/>
        <w:jc w:val="both"/>
        <w:rPr>
          <w:rFonts w:ascii="Times New Roman" w:hAnsi="Times New Roman"/>
          <w:sz w:val="28"/>
          <w:szCs w:val="28"/>
        </w:rPr>
      </w:pPr>
    </w:p>
    <w:p w:rsidR="008F4A7D" w:rsidRPr="00362774" w:rsidRDefault="008F4A7D" w:rsidP="00845724">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4</w:t>
      </w:r>
    </w:p>
    <w:p w:rsidR="008F4A7D" w:rsidRPr="00826048" w:rsidRDefault="008F4A7D" w:rsidP="0084572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Default="008F4A7D" w:rsidP="00845724">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Pr="00826048" w:rsidRDefault="008F4A7D" w:rsidP="00845724">
      <w:pPr>
        <w:shd w:val="clear" w:color="auto" w:fill="FFFFFF"/>
        <w:spacing w:after="0" w:line="240" w:lineRule="auto"/>
        <w:ind w:left="5670"/>
        <w:rPr>
          <w:rFonts w:ascii="Times New Roman" w:hAnsi="Times New Roman"/>
          <w:color w:val="000000"/>
          <w:sz w:val="28"/>
          <w:szCs w:val="28"/>
        </w:rPr>
      </w:pPr>
    </w:p>
    <w:p w:rsidR="008F4A7D" w:rsidRPr="00A20AFF" w:rsidRDefault="008F4A7D" w:rsidP="00B76E5E">
      <w:pPr>
        <w:widowControl w:val="0"/>
        <w:autoSpaceDE w:val="0"/>
        <w:autoSpaceDN w:val="0"/>
        <w:spacing w:after="0" w:line="240" w:lineRule="auto"/>
        <w:jc w:val="center"/>
        <w:rPr>
          <w:rFonts w:ascii="Times New Roman" w:hAnsi="Times New Roman"/>
          <w:b/>
          <w:sz w:val="28"/>
          <w:szCs w:val="28"/>
          <w:lang w:eastAsia="ru-RU"/>
        </w:rPr>
      </w:pPr>
      <w:r w:rsidRPr="00A20AFF">
        <w:rPr>
          <w:rFonts w:ascii="Times New Roman" w:hAnsi="Times New Roman"/>
          <w:b/>
          <w:sz w:val="28"/>
          <w:szCs w:val="28"/>
          <w:lang w:eastAsia="ru-RU"/>
        </w:rPr>
        <w:t>Перечень мероприятий муниципальной программы Кляповского сельского поселения</w:t>
      </w:r>
    </w:p>
    <w:p w:rsidR="008F4A7D" w:rsidRPr="00A20AFF" w:rsidRDefault="008F4A7D" w:rsidP="00A20AFF">
      <w:pPr>
        <w:widowControl w:val="0"/>
        <w:autoSpaceDE w:val="0"/>
        <w:autoSpaceDN w:val="0"/>
        <w:spacing w:after="0" w:line="240" w:lineRule="auto"/>
        <w:jc w:val="center"/>
        <w:rPr>
          <w:rFonts w:ascii="Times New Roman" w:hAnsi="Times New Roman"/>
          <w:b/>
          <w:sz w:val="28"/>
          <w:szCs w:val="28"/>
          <w:lang w:eastAsia="ru-RU"/>
        </w:rPr>
      </w:pPr>
    </w:p>
    <w:p w:rsidR="008F4A7D" w:rsidRPr="00A20AFF" w:rsidRDefault="008F4A7D" w:rsidP="00A20AFF">
      <w:pPr>
        <w:widowControl w:val="0"/>
        <w:autoSpaceDE w:val="0"/>
        <w:autoSpaceDN w:val="0"/>
        <w:spacing w:before="8" w:after="1" w:line="240" w:lineRule="auto"/>
        <w:rPr>
          <w:rFonts w:ascii="Times New Roman" w:hAnsi="Times New Roman"/>
          <w:b/>
          <w:sz w:val="10"/>
          <w:szCs w:val="20"/>
          <w:lang w:eastAsia="ru-RU"/>
        </w:rPr>
      </w:pPr>
    </w:p>
    <w:tbl>
      <w:tblPr>
        <w:tblW w:w="10463" w:type="dxa"/>
        <w:tblInd w:w="-9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0"/>
        <w:gridCol w:w="2589"/>
        <w:gridCol w:w="1778"/>
        <w:gridCol w:w="1192"/>
        <w:gridCol w:w="1193"/>
        <w:gridCol w:w="2921"/>
      </w:tblGrid>
      <w:tr w:rsidR="008F4A7D" w:rsidRPr="001A02B6" w:rsidTr="00444B15">
        <w:trPr>
          <w:trHeight w:val="253"/>
        </w:trPr>
        <w:tc>
          <w:tcPr>
            <w:tcW w:w="790" w:type="dxa"/>
            <w:vMerge w:val="restart"/>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 п/п</w:t>
            </w:r>
          </w:p>
        </w:tc>
        <w:tc>
          <w:tcPr>
            <w:tcW w:w="2589" w:type="dxa"/>
            <w:vMerge w:val="restart"/>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Наименование подпрограммы основного мероприятия (ВЦП) мероприятия</w:t>
            </w:r>
          </w:p>
        </w:tc>
        <w:tc>
          <w:tcPr>
            <w:tcW w:w="1778" w:type="dxa"/>
            <w:vMerge w:val="restart"/>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Ответственный исполнитель,</w:t>
            </w:r>
          </w:p>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соисполнители,</w:t>
            </w:r>
          </w:p>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участники</w:t>
            </w:r>
          </w:p>
        </w:tc>
        <w:tc>
          <w:tcPr>
            <w:tcW w:w="2385" w:type="dxa"/>
            <w:gridSpan w:val="2"/>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Срок</w:t>
            </w:r>
          </w:p>
        </w:tc>
        <w:tc>
          <w:tcPr>
            <w:tcW w:w="2921" w:type="dxa"/>
            <w:vMerge w:val="restart"/>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Ожидаемый непосредственный результат (краткое описание)</w:t>
            </w:r>
          </w:p>
        </w:tc>
      </w:tr>
      <w:tr w:rsidR="008F4A7D" w:rsidRPr="001A02B6" w:rsidTr="00444B15">
        <w:trPr>
          <w:trHeight w:val="774"/>
        </w:trPr>
        <w:tc>
          <w:tcPr>
            <w:tcW w:w="790" w:type="dxa"/>
            <w:vMerge/>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589" w:type="dxa"/>
            <w:vMerge/>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778" w:type="dxa"/>
            <w:vMerge/>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начала</w:t>
            </w:r>
          </w:p>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реализации</w:t>
            </w:r>
          </w:p>
        </w:tc>
        <w:tc>
          <w:tcPr>
            <w:tcW w:w="1193"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окончания</w:t>
            </w:r>
          </w:p>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реализации</w:t>
            </w:r>
          </w:p>
        </w:tc>
        <w:tc>
          <w:tcPr>
            <w:tcW w:w="2921" w:type="dxa"/>
            <w:vMerge/>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300"/>
        </w:trPr>
        <w:tc>
          <w:tcPr>
            <w:tcW w:w="790"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1</w:t>
            </w:r>
          </w:p>
        </w:tc>
        <w:tc>
          <w:tcPr>
            <w:tcW w:w="2589"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2</w:t>
            </w:r>
          </w:p>
        </w:tc>
        <w:tc>
          <w:tcPr>
            <w:tcW w:w="1778"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3</w:t>
            </w:r>
          </w:p>
        </w:tc>
        <w:tc>
          <w:tcPr>
            <w:tcW w:w="1192"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4</w:t>
            </w:r>
          </w:p>
        </w:tc>
        <w:tc>
          <w:tcPr>
            <w:tcW w:w="1193"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5</w:t>
            </w:r>
          </w:p>
        </w:tc>
        <w:tc>
          <w:tcPr>
            <w:tcW w:w="2921" w:type="dxa"/>
            <w:vAlign w:val="center"/>
          </w:tcPr>
          <w:p w:rsidR="008F4A7D" w:rsidRPr="00A20AFF" w:rsidRDefault="008F4A7D" w:rsidP="00A20AFF">
            <w:pPr>
              <w:widowControl w:val="0"/>
              <w:autoSpaceDE w:val="0"/>
              <w:autoSpaceDN w:val="0"/>
              <w:spacing w:after="0" w:line="240" w:lineRule="auto"/>
              <w:jc w:val="center"/>
              <w:rPr>
                <w:rFonts w:ascii="Times New Roman" w:hAnsi="Times New Roman"/>
                <w:sz w:val="24"/>
                <w:szCs w:val="24"/>
                <w:lang w:eastAsia="ru-RU"/>
              </w:rPr>
            </w:pPr>
            <w:r w:rsidRPr="00A20AFF">
              <w:rPr>
                <w:rFonts w:ascii="Times New Roman" w:hAnsi="Times New Roman"/>
                <w:sz w:val="24"/>
                <w:szCs w:val="24"/>
                <w:lang w:eastAsia="ru-RU"/>
              </w:rPr>
              <w:t>6</w:t>
            </w:r>
          </w:p>
        </w:tc>
      </w:tr>
      <w:tr w:rsidR="008F4A7D" w:rsidRPr="001A02B6" w:rsidTr="00444B15">
        <w:trPr>
          <w:trHeight w:val="314"/>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1.</w:t>
            </w:r>
          </w:p>
        </w:tc>
        <w:tc>
          <w:tcPr>
            <w:tcW w:w="9673" w:type="dxa"/>
            <w:gridSpan w:val="5"/>
          </w:tcPr>
          <w:p w:rsidR="008F4A7D" w:rsidRPr="00A20AFF" w:rsidRDefault="008F4A7D" w:rsidP="00A20AFF">
            <w:pPr>
              <w:widowControl w:val="0"/>
              <w:autoSpaceDE w:val="0"/>
              <w:autoSpaceDN w:val="0"/>
              <w:spacing w:after="0" w:line="240" w:lineRule="auto"/>
              <w:jc w:val="center"/>
              <w:rPr>
                <w:rFonts w:ascii="Times New Roman" w:hAnsi="Times New Roman"/>
                <w:b/>
                <w:sz w:val="24"/>
                <w:szCs w:val="24"/>
                <w:lang w:eastAsia="ru-RU"/>
              </w:rPr>
            </w:pPr>
            <w:r w:rsidRPr="00A20AFF">
              <w:rPr>
                <w:rFonts w:ascii="Times New Roman" w:hAnsi="Times New Roman"/>
                <w:b/>
                <w:sz w:val="24"/>
                <w:szCs w:val="24"/>
                <w:lang w:eastAsia="ru-RU"/>
              </w:rPr>
              <w:t>Подпрограмма 1 «Первичные меры пожарной безопасности Кляповского сельского поселения»</w:t>
            </w:r>
          </w:p>
        </w:tc>
      </w:tr>
      <w:tr w:rsidR="008F4A7D" w:rsidRPr="001A02B6" w:rsidTr="00444B15">
        <w:trPr>
          <w:trHeight w:val="137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 Основное мероприятие</w:t>
            </w:r>
            <w:r>
              <w:rPr>
                <w:rFonts w:ascii="Times New Roman" w:hAnsi="Times New Roman"/>
                <w:sz w:val="24"/>
                <w:szCs w:val="24"/>
                <w:lang w:eastAsia="ru-RU"/>
              </w:rPr>
              <w:t xml:space="preserve"> 1</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«Обеспечение первичных мер пожарной безопасности на территории Кляповского сельского поселения»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1.1.1.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Мероприятие </w:t>
            </w:r>
            <w:r>
              <w:rPr>
                <w:rFonts w:ascii="Times New Roman" w:hAnsi="Times New Roman"/>
                <w:sz w:val="24"/>
                <w:szCs w:val="24"/>
                <w:lang w:eastAsia="ru-RU"/>
              </w:rPr>
              <w:t xml:space="preserve">1 </w:t>
            </w:r>
            <w:r w:rsidRPr="00A20AFF">
              <w:rPr>
                <w:rFonts w:ascii="Times New Roman" w:hAnsi="Times New Roman"/>
                <w:sz w:val="24"/>
                <w:szCs w:val="24"/>
                <w:lang w:eastAsia="ru-RU"/>
              </w:rPr>
              <w:t>«Обеспечение первичных мер пожарной безопасности в границах населенных пунктов поселения»</w:t>
            </w:r>
            <w:r>
              <w:rPr>
                <w:rFonts w:ascii="Times New Roman" w:hAnsi="Times New Roman"/>
                <w:sz w:val="24"/>
                <w:szCs w:val="24"/>
                <w:lang w:eastAsia="ru-RU"/>
              </w:rPr>
              <w:t>:</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1A02B6">
              <w:rPr>
                <w:rFonts w:ascii="Times New Roman" w:hAnsi="Times New Roman"/>
                <w:sz w:val="24"/>
                <w:szCs w:val="24"/>
              </w:rPr>
              <w:t>Снижение травматизма и материального ущерба отпожаров</w:t>
            </w:r>
          </w:p>
        </w:tc>
      </w:tr>
      <w:tr w:rsidR="008F4A7D" w:rsidRPr="001A02B6" w:rsidTr="00444B15">
        <w:trPr>
          <w:trHeight w:val="60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1.1.1.1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Содержание пожарной машины Зил-130</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547"/>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1.1.1.2</w:t>
            </w:r>
          </w:p>
        </w:tc>
        <w:tc>
          <w:tcPr>
            <w:tcW w:w="2589"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пожарного пирса в д. Таз Татарский</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458"/>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w:t>
            </w:r>
          </w:p>
        </w:tc>
        <w:tc>
          <w:tcPr>
            <w:tcW w:w="9673" w:type="dxa"/>
            <w:gridSpan w:val="5"/>
          </w:tcPr>
          <w:p w:rsidR="008F4A7D" w:rsidRPr="00A20AFF" w:rsidRDefault="008F4A7D" w:rsidP="00A20AFF">
            <w:pPr>
              <w:widowControl w:val="0"/>
              <w:autoSpaceDE w:val="0"/>
              <w:autoSpaceDN w:val="0"/>
              <w:spacing w:after="0" w:line="240" w:lineRule="auto"/>
              <w:jc w:val="center"/>
              <w:rPr>
                <w:rFonts w:ascii="Times New Roman" w:hAnsi="Times New Roman"/>
                <w:b/>
                <w:sz w:val="24"/>
                <w:szCs w:val="24"/>
                <w:lang w:eastAsia="ru-RU"/>
              </w:rPr>
            </w:pPr>
            <w:r w:rsidRPr="00A20AFF">
              <w:rPr>
                <w:rFonts w:ascii="Times New Roman" w:hAnsi="Times New Roman"/>
                <w:b/>
                <w:sz w:val="24"/>
                <w:szCs w:val="24"/>
                <w:lang w:eastAsia="ru-RU"/>
              </w:rPr>
              <w:t>Подпрограмма 2 «Ремонт и содержание автомобильных дорог общего пользования и инженерных сооружений на них в Кляповском сельском поселении»</w:t>
            </w: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 Основное мероприятие</w:t>
            </w:r>
            <w:r>
              <w:rPr>
                <w:rFonts w:ascii="Times New Roman" w:hAnsi="Times New Roman"/>
                <w:sz w:val="24"/>
                <w:szCs w:val="24"/>
                <w:lang w:eastAsia="ru-RU"/>
              </w:rPr>
              <w:t xml:space="preserve"> 1</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«Приведение в нормативное состояние автомобильных дорог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Мероприятие 1 «Содержание автомобильных дорог общего пользования и инженерных сооружений на них в границах населенных пунктов поселения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Качественная и своевременная расчистка автомобильных дорог общего пользования от</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снега</w:t>
            </w:r>
          </w:p>
        </w:tc>
      </w:tr>
      <w:tr w:rsidR="008F4A7D" w:rsidRPr="001A02B6" w:rsidTr="00444B15">
        <w:trPr>
          <w:trHeight w:val="558"/>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2.1.2</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Мероприятие 2</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«Ремонт автомобильных дорог общего пользования и инженерных сооружений на них»</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Ремонт автомобильных дорог, составление локально-сметного расчета на ремонт дорог</w:t>
            </w: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2.1.3</w:t>
            </w:r>
          </w:p>
        </w:tc>
        <w:tc>
          <w:tcPr>
            <w:tcW w:w="2589" w:type="dxa"/>
          </w:tcPr>
          <w:p w:rsidR="008F4A7D" w:rsidRPr="00A20AFF" w:rsidRDefault="008F4A7D" w:rsidP="00912498">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Мероприятие</w:t>
            </w:r>
            <w:r>
              <w:rPr>
                <w:rFonts w:ascii="Times New Roman" w:hAnsi="Times New Roman"/>
                <w:sz w:val="24"/>
                <w:szCs w:val="24"/>
                <w:lang w:eastAsia="ru-RU"/>
              </w:rPr>
              <w:t xml:space="preserve"> 3</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1A02B6">
              <w:rPr>
                <w:rFonts w:ascii="Times New Roman" w:hAnsi="Times New Roman"/>
                <w:sz w:val="24"/>
                <w:szCs w:val="24"/>
              </w:rPr>
              <w:t>«Капитальный ремонт и ремонт автомобильных дорог общего пользования в границах населенных пунктов поселения»:</w:t>
            </w:r>
          </w:p>
        </w:tc>
        <w:tc>
          <w:tcPr>
            <w:tcW w:w="1778"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1A02B6">
              <w:rPr>
                <w:rFonts w:ascii="Times New Roman" w:hAnsi="Times New Roman"/>
                <w:sz w:val="24"/>
                <w:szCs w:val="24"/>
              </w:rPr>
              <w:t>Повышение безопасности на дорогах Кляповского сельского поселения</w:t>
            </w:r>
          </w:p>
        </w:tc>
      </w:tr>
      <w:tr w:rsidR="008F4A7D" w:rsidRPr="001A02B6" w:rsidTr="00444B15">
        <w:trPr>
          <w:trHeight w:val="749"/>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2.1.3.1</w:t>
            </w:r>
          </w:p>
        </w:tc>
        <w:tc>
          <w:tcPr>
            <w:tcW w:w="2589" w:type="dxa"/>
          </w:tcPr>
          <w:p w:rsidR="008F4A7D" w:rsidRPr="00A20AFF" w:rsidRDefault="008F4A7D" w:rsidP="00912498">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светофора в с. Зернино</w:t>
            </w:r>
          </w:p>
        </w:tc>
        <w:tc>
          <w:tcPr>
            <w:tcW w:w="1778"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4C0FDC">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460"/>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w:t>
            </w:r>
          </w:p>
        </w:tc>
        <w:tc>
          <w:tcPr>
            <w:tcW w:w="9673" w:type="dxa"/>
            <w:gridSpan w:val="5"/>
          </w:tcPr>
          <w:p w:rsidR="008F4A7D" w:rsidRPr="00A20AFF" w:rsidRDefault="008F4A7D" w:rsidP="00A20AFF">
            <w:pPr>
              <w:widowControl w:val="0"/>
              <w:autoSpaceDE w:val="0"/>
              <w:autoSpaceDN w:val="0"/>
              <w:spacing w:after="0" w:line="240" w:lineRule="auto"/>
              <w:jc w:val="center"/>
              <w:rPr>
                <w:rFonts w:ascii="Times New Roman" w:hAnsi="Times New Roman"/>
                <w:b/>
                <w:sz w:val="24"/>
                <w:szCs w:val="24"/>
                <w:lang w:eastAsia="ru-RU"/>
              </w:rPr>
            </w:pPr>
            <w:r w:rsidRPr="00A20AFF">
              <w:rPr>
                <w:rFonts w:ascii="Times New Roman" w:hAnsi="Times New Roman"/>
                <w:b/>
                <w:sz w:val="24"/>
                <w:szCs w:val="24"/>
                <w:lang w:eastAsia="ru-RU"/>
              </w:rPr>
              <w:t>Подпрограмма 3 «Содержание жилищно-коммунального хозяйства и благоустройство территории Кляповского сельского поселения»</w:t>
            </w:r>
          </w:p>
        </w:tc>
      </w:tr>
      <w:tr w:rsidR="008F4A7D" w:rsidRPr="001A02B6" w:rsidTr="00444B15">
        <w:trPr>
          <w:trHeight w:val="91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Основное мероприятие 1</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«Поддержка жилищного хозяйства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 »</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Borders>
              <w:right w:val="single" w:sz="6" w:space="0" w:color="000000"/>
            </w:tcBorders>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Borders>
              <w:left w:val="single" w:sz="6" w:space="0" w:color="000000"/>
            </w:tcBorders>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37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Мероприятие </w:t>
            </w:r>
            <w:r>
              <w:rPr>
                <w:rFonts w:ascii="Times New Roman" w:hAnsi="Times New Roman"/>
                <w:sz w:val="24"/>
                <w:szCs w:val="24"/>
                <w:lang w:eastAsia="ru-RU"/>
              </w:rPr>
              <w:t>1</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«Мероприятия в области жилищного хозяйства»</w:t>
            </w:r>
            <w:r>
              <w:rPr>
                <w:rFonts w:ascii="Times New Roman" w:hAnsi="Times New Roman"/>
                <w:sz w:val="24"/>
                <w:szCs w:val="24"/>
                <w:lang w:eastAsia="ru-RU"/>
              </w:rPr>
              <w:t>:</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Обследование технического состояния дымоходов и  вентиляционных каналов </w:t>
            </w:r>
          </w:p>
        </w:tc>
      </w:tr>
      <w:tr w:rsidR="008F4A7D" w:rsidRPr="001A02B6" w:rsidTr="00444B15">
        <w:trPr>
          <w:trHeight w:val="137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3.1.1.1</w:t>
            </w:r>
          </w:p>
        </w:tc>
        <w:tc>
          <w:tcPr>
            <w:tcW w:w="2589" w:type="dxa"/>
          </w:tcPr>
          <w:p w:rsidR="008F4A7D" w:rsidRPr="00A20AFF" w:rsidRDefault="008F4A7D" w:rsidP="007558F8">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Обследование технического состояния дымоходов и  вентиляционных каналов</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37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3.2.</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Основное мероприятие 2 «Мероприятия в области коммунального хозяйства в Кляповском сельском поселении»</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918"/>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3.2.1.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Мероприятие </w:t>
            </w:r>
            <w:r>
              <w:rPr>
                <w:rFonts w:ascii="Times New Roman" w:hAnsi="Times New Roman"/>
                <w:sz w:val="24"/>
                <w:szCs w:val="24"/>
                <w:lang w:eastAsia="ru-RU"/>
              </w:rPr>
              <w:t>1</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«Мероприятия в области коммунального хозяйства»</w:t>
            </w:r>
            <w:r>
              <w:rPr>
                <w:rFonts w:ascii="Times New Roman" w:hAnsi="Times New Roman"/>
                <w:sz w:val="24"/>
                <w:szCs w:val="24"/>
                <w:lang w:eastAsia="ru-RU"/>
              </w:rPr>
              <w:t>:</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Повышение качества и надежности предоставления коммунальных услуг населению</w:t>
            </w:r>
          </w:p>
        </w:tc>
      </w:tr>
      <w:tr w:rsidR="008F4A7D" w:rsidRPr="001A02B6" w:rsidTr="00444B15">
        <w:trPr>
          <w:trHeight w:val="551"/>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3.2.1.1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Электроэнергия за потребление водонапорных башен</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687"/>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3.2.1.2</w:t>
            </w:r>
          </w:p>
        </w:tc>
        <w:tc>
          <w:tcPr>
            <w:tcW w:w="2589"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Ремонт водопроводных сетей</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918"/>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3.2.1.3</w:t>
            </w:r>
          </w:p>
        </w:tc>
        <w:tc>
          <w:tcPr>
            <w:tcW w:w="2589"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Лабораторные исследования питьевой воды</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920"/>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3.3.</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 Основное мероприятие 3</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«Благоустройство территории Кляповского сельского поселения»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91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3.3.1.</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 xml:space="preserve">Мероприятие 1 </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«Уличное освещение»</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Безопасность передвижения граждан в темное время суток</w:t>
            </w: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3.3.2</w:t>
            </w:r>
            <w:r w:rsidRPr="00A20AFF">
              <w:rPr>
                <w:rFonts w:ascii="Times New Roman" w:hAnsi="Times New Roman"/>
                <w:sz w:val="24"/>
                <w:szCs w:val="24"/>
                <w:lang w:eastAsia="ru-RU"/>
              </w:rPr>
              <w:t>.</w:t>
            </w:r>
          </w:p>
        </w:tc>
        <w:tc>
          <w:tcPr>
            <w:tcW w:w="2589"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Мероприятие 2</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«Прочие мероприятия по благоустройству поселения»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Администрация Кляповского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сельского поселения</w:t>
            </w: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2018</w:t>
            </w: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2020</w:t>
            </w: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Улучшение санитарно-</w:t>
            </w:r>
          </w:p>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sidRPr="00A20AFF">
              <w:rPr>
                <w:rFonts w:ascii="Times New Roman" w:hAnsi="Times New Roman"/>
                <w:sz w:val="24"/>
                <w:szCs w:val="24"/>
                <w:lang w:eastAsia="ru-RU"/>
              </w:rPr>
              <w:t>технического состояния объектов внешнего благоустройства и эстетического облика поселения</w:t>
            </w:r>
          </w:p>
        </w:tc>
      </w:tr>
      <w:tr w:rsidR="008F4A7D" w:rsidRPr="001A02B6" w:rsidTr="00444B15">
        <w:trPr>
          <w:trHeight w:val="1149"/>
        </w:trPr>
        <w:tc>
          <w:tcPr>
            <w:tcW w:w="790"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3.3.2.1</w:t>
            </w:r>
          </w:p>
        </w:tc>
        <w:tc>
          <w:tcPr>
            <w:tcW w:w="2589"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Приобретение основных и расходных материалов</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149"/>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3.3.2.2</w:t>
            </w:r>
          </w:p>
        </w:tc>
        <w:tc>
          <w:tcPr>
            <w:tcW w:w="2589"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Работы, услуги по ремонту уличного освещения</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r w:rsidR="008F4A7D" w:rsidRPr="001A02B6" w:rsidTr="00444B15">
        <w:trPr>
          <w:trHeight w:val="1149"/>
        </w:trPr>
        <w:tc>
          <w:tcPr>
            <w:tcW w:w="790" w:type="dxa"/>
          </w:tcPr>
          <w:p w:rsidR="008F4A7D" w:rsidRDefault="008F4A7D" w:rsidP="00A20AFF">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3.3.2.3</w:t>
            </w:r>
          </w:p>
        </w:tc>
        <w:tc>
          <w:tcPr>
            <w:tcW w:w="2589" w:type="dxa"/>
          </w:tcPr>
          <w:p w:rsidR="008F4A7D" w:rsidRPr="00F2691A" w:rsidRDefault="008F4A7D" w:rsidP="00A20AFF">
            <w:pPr>
              <w:widowControl w:val="0"/>
              <w:autoSpaceDE w:val="0"/>
              <w:autoSpaceDN w:val="0"/>
              <w:spacing w:after="0" w:line="240" w:lineRule="auto"/>
              <w:rPr>
                <w:rFonts w:ascii="Times New Roman" w:hAnsi="Times New Roman"/>
                <w:sz w:val="24"/>
                <w:szCs w:val="24"/>
                <w:lang w:eastAsia="ru-RU"/>
              </w:rPr>
            </w:pPr>
            <w:r w:rsidRPr="00F2691A">
              <w:rPr>
                <w:rFonts w:ascii="Times New Roman" w:hAnsi="Times New Roman"/>
                <w:sz w:val="24"/>
                <w:szCs w:val="24"/>
                <w:lang w:eastAsia="ru-RU"/>
              </w:rPr>
              <w:t>Работы, услуги по вывозу мусора</w:t>
            </w:r>
          </w:p>
        </w:tc>
        <w:tc>
          <w:tcPr>
            <w:tcW w:w="1778"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2"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1193"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c>
          <w:tcPr>
            <w:tcW w:w="2921" w:type="dxa"/>
          </w:tcPr>
          <w:p w:rsidR="008F4A7D" w:rsidRPr="00A20AFF" w:rsidRDefault="008F4A7D" w:rsidP="00A20AFF">
            <w:pPr>
              <w:widowControl w:val="0"/>
              <w:autoSpaceDE w:val="0"/>
              <w:autoSpaceDN w:val="0"/>
              <w:spacing w:after="0" w:line="240" w:lineRule="auto"/>
              <w:rPr>
                <w:rFonts w:ascii="Times New Roman" w:hAnsi="Times New Roman"/>
                <w:sz w:val="24"/>
                <w:szCs w:val="24"/>
                <w:lang w:eastAsia="ru-RU"/>
              </w:rPr>
            </w:pPr>
          </w:p>
        </w:tc>
      </w:tr>
    </w:tbl>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Pr="00362774" w:rsidRDefault="008F4A7D" w:rsidP="00313F5D">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5</w:t>
      </w:r>
    </w:p>
    <w:p w:rsidR="008F4A7D" w:rsidRPr="00826048" w:rsidRDefault="008F4A7D" w:rsidP="00313F5D">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Default="008F4A7D" w:rsidP="00313F5D">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Default="008F4A7D" w:rsidP="005877C4">
      <w:pPr>
        <w:ind w:firstLine="708"/>
        <w:rPr>
          <w:rFonts w:ascii="Times New Roman" w:hAnsi="Times New Roman"/>
          <w:sz w:val="28"/>
          <w:szCs w:val="28"/>
        </w:rPr>
      </w:pPr>
    </w:p>
    <w:p w:rsidR="008F4A7D" w:rsidRPr="00313F5D" w:rsidRDefault="008F4A7D" w:rsidP="00313F5D">
      <w:pPr>
        <w:widowControl w:val="0"/>
        <w:autoSpaceDE w:val="0"/>
        <w:autoSpaceDN w:val="0"/>
        <w:spacing w:after="0" w:line="240" w:lineRule="auto"/>
        <w:jc w:val="center"/>
        <w:rPr>
          <w:rFonts w:ascii="Times New Roman" w:hAnsi="Times New Roman"/>
          <w:b/>
          <w:sz w:val="28"/>
          <w:szCs w:val="28"/>
          <w:lang w:eastAsia="ru-RU"/>
        </w:rPr>
      </w:pPr>
      <w:r w:rsidRPr="00313F5D">
        <w:rPr>
          <w:rFonts w:ascii="Times New Roman" w:hAnsi="Times New Roman"/>
          <w:b/>
          <w:sz w:val="28"/>
          <w:szCs w:val="28"/>
          <w:lang w:eastAsia="ru-RU"/>
        </w:rPr>
        <w:t>Перечень целевых показателей муниципальной программы</w:t>
      </w:r>
    </w:p>
    <w:p w:rsidR="008F4A7D" w:rsidRPr="00313F5D" w:rsidRDefault="008F4A7D" w:rsidP="00313F5D">
      <w:pPr>
        <w:widowControl w:val="0"/>
        <w:autoSpaceDE w:val="0"/>
        <w:autoSpaceDN w:val="0"/>
        <w:spacing w:after="0" w:line="240" w:lineRule="auto"/>
        <w:jc w:val="center"/>
        <w:rPr>
          <w:rFonts w:ascii="Times New Roman" w:hAnsi="Times New Roman"/>
          <w:b/>
          <w:sz w:val="28"/>
          <w:szCs w:val="28"/>
          <w:lang w:eastAsia="ru-RU"/>
        </w:rPr>
      </w:pPr>
    </w:p>
    <w:p w:rsidR="008F4A7D" w:rsidRPr="00313F5D" w:rsidRDefault="008F4A7D" w:rsidP="00313F5D">
      <w:pPr>
        <w:widowControl w:val="0"/>
        <w:autoSpaceDE w:val="0"/>
        <w:autoSpaceDN w:val="0"/>
        <w:spacing w:after="0" w:line="240" w:lineRule="auto"/>
        <w:jc w:val="center"/>
        <w:rPr>
          <w:rFonts w:ascii="Times New Roman" w:hAnsi="Times New Roman"/>
          <w:b/>
          <w:sz w:val="28"/>
          <w:szCs w:val="28"/>
          <w:lang w:eastAsia="ru-RU"/>
        </w:rPr>
      </w:pPr>
      <w:r w:rsidRPr="00313F5D">
        <w:rPr>
          <w:rFonts w:ascii="Times New Roman" w:hAnsi="Times New Roman"/>
          <w:b/>
          <w:sz w:val="28"/>
          <w:szCs w:val="28"/>
          <w:lang w:eastAsia="ru-RU"/>
        </w:rPr>
        <w:t>«Создание безопасной и комфортной среды проживания в Кляповском сельском поселении»</w:t>
      </w:r>
    </w:p>
    <w:p w:rsidR="008F4A7D" w:rsidRPr="00313F5D" w:rsidRDefault="008F4A7D" w:rsidP="00313F5D">
      <w:pPr>
        <w:widowControl w:val="0"/>
        <w:autoSpaceDE w:val="0"/>
        <w:autoSpaceDN w:val="0"/>
        <w:spacing w:before="2" w:after="0" w:line="240" w:lineRule="auto"/>
        <w:rPr>
          <w:rFonts w:ascii="Cambria" w:hAnsi="Times New Roman"/>
          <w:b/>
          <w:sz w:val="5"/>
          <w:szCs w:val="20"/>
          <w:lang w:eastAsia="ru-RU"/>
        </w:rPr>
      </w:pPr>
    </w:p>
    <w:tbl>
      <w:tblPr>
        <w:tblW w:w="1041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7"/>
        <w:gridCol w:w="2207"/>
        <w:gridCol w:w="1113"/>
        <w:gridCol w:w="1754"/>
        <w:gridCol w:w="616"/>
        <w:gridCol w:w="614"/>
        <w:gridCol w:w="616"/>
        <w:gridCol w:w="616"/>
        <w:gridCol w:w="2210"/>
      </w:tblGrid>
      <w:tr w:rsidR="008F4A7D" w:rsidRPr="001A02B6" w:rsidTr="00313F5D">
        <w:trPr>
          <w:trHeight w:val="299"/>
        </w:trPr>
        <w:tc>
          <w:tcPr>
            <w:tcW w:w="667" w:type="dxa"/>
            <w:vMerge w:val="restart"/>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 п/п</w:t>
            </w:r>
          </w:p>
        </w:tc>
        <w:tc>
          <w:tcPr>
            <w:tcW w:w="2207" w:type="dxa"/>
            <w:vMerge w:val="restart"/>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Наименование показателя</w:t>
            </w:r>
          </w:p>
        </w:tc>
        <w:tc>
          <w:tcPr>
            <w:tcW w:w="1113" w:type="dxa"/>
            <w:vMerge w:val="restart"/>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Единица измерения</w:t>
            </w:r>
          </w:p>
        </w:tc>
        <w:tc>
          <w:tcPr>
            <w:tcW w:w="1754" w:type="dxa"/>
            <w:vMerge w:val="restart"/>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ГРБС</w:t>
            </w:r>
          </w:p>
        </w:tc>
        <w:tc>
          <w:tcPr>
            <w:tcW w:w="2462" w:type="dxa"/>
            <w:gridSpan w:val="4"/>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Значения показателей</w:t>
            </w:r>
          </w:p>
        </w:tc>
        <w:tc>
          <w:tcPr>
            <w:tcW w:w="2210" w:type="dxa"/>
            <w:vMerge w:val="restart"/>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Наименование программных мероприятий</w:t>
            </w:r>
          </w:p>
        </w:tc>
      </w:tr>
      <w:tr w:rsidR="008F4A7D" w:rsidRPr="001A02B6" w:rsidTr="00313F5D">
        <w:trPr>
          <w:trHeight w:val="378"/>
        </w:trPr>
        <w:tc>
          <w:tcPr>
            <w:tcW w:w="667" w:type="dxa"/>
            <w:vMerge/>
            <w:tcBorders>
              <w:top w:val="nil"/>
            </w:tcBorders>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tc>
        <w:tc>
          <w:tcPr>
            <w:tcW w:w="2207" w:type="dxa"/>
            <w:vMerge/>
            <w:tcBorders>
              <w:top w:val="nil"/>
            </w:tcBorders>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tc>
        <w:tc>
          <w:tcPr>
            <w:tcW w:w="1113" w:type="dxa"/>
            <w:vMerge/>
            <w:tcBorders>
              <w:top w:val="nil"/>
            </w:tcBorders>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tc>
        <w:tc>
          <w:tcPr>
            <w:tcW w:w="1754" w:type="dxa"/>
            <w:vMerge/>
            <w:tcBorders>
              <w:top w:val="nil"/>
            </w:tcBorders>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2017</w:t>
            </w:r>
          </w:p>
        </w:tc>
        <w:tc>
          <w:tcPr>
            <w:tcW w:w="614"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2018</w:t>
            </w: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2019</w:t>
            </w: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2020</w:t>
            </w:r>
          </w:p>
        </w:tc>
        <w:tc>
          <w:tcPr>
            <w:tcW w:w="2210" w:type="dxa"/>
            <w:vMerge/>
            <w:tcBorders>
              <w:top w:val="nil"/>
            </w:tcBorders>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p>
        </w:tc>
      </w:tr>
      <w:tr w:rsidR="008F4A7D" w:rsidRPr="001A02B6" w:rsidTr="00313F5D">
        <w:trPr>
          <w:trHeight w:val="230"/>
        </w:trPr>
        <w:tc>
          <w:tcPr>
            <w:tcW w:w="667"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1</w:t>
            </w:r>
          </w:p>
        </w:tc>
        <w:tc>
          <w:tcPr>
            <w:tcW w:w="2207"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2</w:t>
            </w:r>
          </w:p>
        </w:tc>
        <w:tc>
          <w:tcPr>
            <w:tcW w:w="1113"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3</w:t>
            </w:r>
          </w:p>
        </w:tc>
        <w:tc>
          <w:tcPr>
            <w:tcW w:w="1754"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4</w:t>
            </w: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5</w:t>
            </w:r>
          </w:p>
        </w:tc>
        <w:tc>
          <w:tcPr>
            <w:tcW w:w="614"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6</w:t>
            </w: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7</w:t>
            </w:r>
          </w:p>
        </w:tc>
        <w:tc>
          <w:tcPr>
            <w:tcW w:w="616"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9</w:t>
            </w:r>
          </w:p>
        </w:tc>
        <w:tc>
          <w:tcPr>
            <w:tcW w:w="2210" w:type="dxa"/>
            <w:vAlign w:val="center"/>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sz w:val="24"/>
                <w:szCs w:val="24"/>
                <w:lang w:eastAsia="ru-RU"/>
              </w:rPr>
              <w:t>10</w:t>
            </w:r>
          </w:p>
        </w:tc>
      </w:tr>
      <w:tr w:rsidR="008F4A7D" w:rsidRPr="001A02B6" w:rsidTr="00313F5D">
        <w:trPr>
          <w:trHeight w:val="285"/>
        </w:trPr>
        <w:tc>
          <w:tcPr>
            <w:tcW w:w="10413" w:type="dxa"/>
            <w:gridSpan w:val="9"/>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b/>
                <w:sz w:val="24"/>
                <w:szCs w:val="24"/>
                <w:lang w:eastAsia="ru-RU"/>
              </w:rPr>
              <w:t>Подпрограмма 1 «Первичные меры пожарной безопасности Кляповского сельского поселения»</w:t>
            </w:r>
          </w:p>
        </w:tc>
      </w:tr>
      <w:tr w:rsidR="008F4A7D" w:rsidRPr="001A02B6" w:rsidTr="00313F5D">
        <w:trPr>
          <w:trHeight w:val="1610"/>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Основное мероприятие</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«Обеспечение первичных мер пожарной безопасности на территории Кляповского сельского поселения»</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r>
      <w:tr w:rsidR="008F4A7D" w:rsidRPr="001A02B6" w:rsidTr="00313F5D">
        <w:trPr>
          <w:trHeight w:val="1151"/>
        </w:trPr>
        <w:tc>
          <w:tcPr>
            <w:tcW w:w="667" w:type="dxa"/>
          </w:tcPr>
          <w:p w:rsidR="008F4A7D" w:rsidRPr="00313F5D" w:rsidRDefault="008F4A7D" w:rsidP="00313F5D">
            <w:pPr>
              <w:widowControl w:val="0"/>
              <w:autoSpaceDE w:val="0"/>
              <w:autoSpaceDN w:val="0"/>
              <w:spacing w:after="0" w:line="240" w:lineRule="auto"/>
              <w:ind w:left="-153" w:firstLine="153"/>
              <w:rPr>
                <w:rFonts w:ascii="Times New Roman" w:hAnsi="Times New Roman"/>
                <w:sz w:val="24"/>
                <w:szCs w:val="24"/>
                <w:lang w:eastAsia="ru-RU"/>
              </w:rPr>
            </w:pPr>
            <w:r w:rsidRPr="00313F5D">
              <w:rPr>
                <w:rFonts w:ascii="Times New Roman" w:hAnsi="Times New Roman"/>
                <w:sz w:val="24"/>
                <w:szCs w:val="24"/>
                <w:lang w:eastAsia="ru-RU"/>
              </w:rPr>
              <w:t>1.1.1.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Показатель: снижение травматизма и материального ущерба от пожаров, к уровню 2017 года</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w:t>
            </w: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Администрация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100</w:t>
            </w: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95</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90</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85</w:t>
            </w: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Обеспечение первичных мер пожарной</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безопасности на территории Кляповского сельского поселения</w:t>
            </w:r>
          </w:p>
        </w:tc>
      </w:tr>
      <w:tr w:rsidR="008F4A7D" w:rsidRPr="001A02B6" w:rsidTr="00313F5D">
        <w:trPr>
          <w:trHeight w:val="461"/>
        </w:trPr>
        <w:tc>
          <w:tcPr>
            <w:tcW w:w="10413" w:type="dxa"/>
            <w:gridSpan w:val="9"/>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b/>
                <w:sz w:val="24"/>
                <w:szCs w:val="24"/>
                <w:lang w:eastAsia="ru-RU"/>
              </w:rPr>
              <w:t>Подпрограмма 2 «Ремонт и содержание автомобильных дорог общего пользования и инженерных сооружений на них в Кляповском сельском поселении»</w:t>
            </w:r>
          </w:p>
        </w:tc>
      </w:tr>
      <w:tr w:rsidR="008F4A7D" w:rsidRPr="001A02B6" w:rsidTr="00313F5D">
        <w:trPr>
          <w:trHeight w:val="137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2.1.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Основное мероприятие</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«Приведение в нормативное состояние автомобильных дорог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r>
      <w:tr w:rsidR="008F4A7D" w:rsidRPr="001A02B6" w:rsidTr="00313F5D">
        <w:trPr>
          <w:trHeight w:val="252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2.1.1.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Показатель: Содержание автомобильных дорог Кляповского сельского поселения находящихся в нормативном состоянии</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км</w:t>
            </w: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Администрация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w:t>
            </w:r>
          </w:p>
        </w:tc>
        <w:tc>
          <w:tcPr>
            <w:tcW w:w="616" w:type="dxa"/>
          </w:tcPr>
          <w:p w:rsidR="008F4A7D" w:rsidRPr="001E360B" w:rsidRDefault="008F4A7D">
            <w:pPr>
              <w:rPr>
                <w:sz w:val="24"/>
                <w:szCs w:val="24"/>
              </w:rPr>
            </w:pPr>
            <w:r w:rsidRPr="001E360B">
              <w:rPr>
                <w:rFonts w:ascii="Times New Roman" w:hAnsi="Times New Roman"/>
                <w:sz w:val="24"/>
                <w:szCs w:val="24"/>
              </w:rPr>
              <w:t xml:space="preserve">34,787 </w:t>
            </w:r>
          </w:p>
        </w:tc>
        <w:tc>
          <w:tcPr>
            <w:tcW w:w="614" w:type="dxa"/>
          </w:tcPr>
          <w:p w:rsidR="008F4A7D" w:rsidRPr="001E360B" w:rsidRDefault="008F4A7D">
            <w:pPr>
              <w:rPr>
                <w:sz w:val="24"/>
                <w:szCs w:val="24"/>
              </w:rPr>
            </w:pPr>
            <w:r w:rsidRPr="001E360B">
              <w:rPr>
                <w:rFonts w:ascii="Times New Roman" w:hAnsi="Times New Roman"/>
                <w:sz w:val="24"/>
                <w:szCs w:val="24"/>
              </w:rPr>
              <w:t xml:space="preserve">34,787 </w:t>
            </w:r>
          </w:p>
        </w:tc>
        <w:tc>
          <w:tcPr>
            <w:tcW w:w="616" w:type="dxa"/>
          </w:tcPr>
          <w:p w:rsidR="008F4A7D" w:rsidRPr="001E360B" w:rsidRDefault="008F4A7D">
            <w:pPr>
              <w:rPr>
                <w:sz w:val="24"/>
                <w:szCs w:val="24"/>
              </w:rPr>
            </w:pPr>
            <w:r w:rsidRPr="001E360B">
              <w:rPr>
                <w:rFonts w:ascii="Times New Roman" w:hAnsi="Times New Roman"/>
                <w:sz w:val="24"/>
                <w:szCs w:val="24"/>
              </w:rPr>
              <w:t xml:space="preserve">34,787 </w:t>
            </w:r>
          </w:p>
        </w:tc>
        <w:tc>
          <w:tcPr>
            <w:tcW w:w="616" w:type="dxa"/>
          </w:tcPr>
          <w:p w:rsidR="008F4A7D" w:rsidRPr="001E360B" w:rsidRDefault="008F4A7D">
            <w:pPr>
              <w:rPr>
                <w:sz w:val="24"/>
                <w:szCs w:val="24"/>
              </w:rPr>
            </w:pPr>
            <w:r w:rsidRPr="001E360B">
              <w:rPr>
                <w:rFonts w:ascii="Times New Roman" w:hAnsi="Times New Roman"/>
                <w:sz w:val="24"/>
                <w:szCs w:val="24"/>
              </w:rPr>
              <w:t xml:space="preserve">34,787 </w:t>
            </w: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Для достижения целевых показателей используется комплекс мероприятий Подпрограммы«Ремонт и содержание автомобильных дорог общего пользования и инженерных сооружений на них в Кляповском сельском поселении»</w:t>
            </w:r>
          </w:p>
        </w:tc>
      </w:tr>
      <w:tr w:rsidR="008F4A7D" w:rsidRPr="001A02B6" w:rsidTr="00313F5D">
        <w:trPr>
          <w:trHeight w:val="460"/>
        </w:trPr>
        <w:tc>
          <w:tcPr>
            <w:tcW w:w="10413" w:type="dxa"/>
            <w:gridSpan w:val="9"/>
          </w:tcPr>
          <w:p w:rsidR="008F4A7D" w:rsidRPr="00313F5D" w:rsidRDefault="008F4A7D" w:rsidP="00313F5D">
            <w:pPr>
              <w:widowControl w:val="0"/>
              <w:autoSpaceDE w:val="0"/>
              <w:autoSpaceDN w:val="0"/>
              <w:spacing w:after="0" w:line="240" w:lineRule="auto"/>
              <w:jc w:val="center"/>
              <w:rPr>
                <w:rFonts w:ascii="Times New Roman" w:hAnsi="Times New Roman"/>
                <w:sz w:val="24"/>
                <w:szCs w:val="24"/>
                <w:lang w:eastAsia="ru-RU"/>
              </w:rPr>
            </w:pPr>
            <w:r w:rsidRPr="00313F5D">
              <w:rPr>
                <w:rFonts w:ascii="Times New Roman" w:hAnsi="Times New Roman"/>
                <w:b/>
                <w:sz w:val="24"/>
                <w:szCs w:val="24"/>
                <w:lang w:eastAsia="ru-RU"/>
              </w:rPr>
              <w:t>Подпрограмма 3 «Содержание жилищно-коммунального хозяйства и благоустройство территории Кляповского сельского поселения»</w:t>
            </w:r>
          </w:p>
        </w:tc>
      </w:tr>
      <w:tr w:rsidR="008F4A7D" w:rsidRPr="001A02B6" w:rsidTr="00313F5D">
        <w:trPr>
          <w:trHeight w:val="114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3.1.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Основное мероприятие 1</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«Поддержка жилищного хозяйства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 »</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4" w:type="dxa"/>
            <w:tcBorders>
              <w:right w:val="single" w:sz="6" w:space="0" w:color="000000"/>
            </w:tcBorders>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Borders>
              <w:left w:val="single" w:sz="6" w:space="0" w:color="000000"/>
            </w:tcBorders>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r>
      <w:tr w:rsidR="008F4A7D" w:rsidRPr="001A02B6" w:rsidTr="00313F5D">
        <w:trPr>
          <w:trHeight w:val="252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3.1.1.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Показатель: обследование технического состояния дымоходов и  вентиляционных каналов</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w:t>
            </w: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Администрация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100</w:t>
            </w: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100</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100</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100</w:t>
            </w: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Обследование технического состояния дымоходов и  вентиляционных каналов</w:t>
            </w:r>
          </w:p>
        </w:tc>
      </w:tr>
      <w:tr w:rsidR="008F4A7D" w:rsidRPr="001A02B6" w:rsidTr="00313F5D">
        <w:trPr>
          <w:trHeight w:val="137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3.2.</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Основное мероприятие 2 «Мероприятия в области коммунального хозяйства в Кляповском сельском поселении»</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r>
      <w:tr w:rsidR="008F4A7D" w:rsidRPr="001A02B6" w:rsidTr="00313F5D">
        <w:trPr>
          <w:trHeight w:val="921"/>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3.2.1.</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Показатель: </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проведение лабораторных исследований</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ко-во</w:t>
            </w: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Администрация Кляповского</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сельского поселения</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4</w:t>
            </w:r>
          </w:p>
        </w:tc>
        <w:tc>
          <w:tcPr>
            <w:tcW w:w="2210" w:type="dxa"/>
          </w:tcPr>
          <w:p w:rsidR="008F4A7D" w:rsidRPr="00313F5D" w:rsidRDefault="008F4A7D" w:rsidP="00313F5D">
            <w:pPr>
              <w:widowControl w:val="0"/>
              <w:autoSpaceDE w:val="0"/>
              <w:autoSpaceDN w:val="0"/>
              <w:spacing w:after="0" w:line="240" w:lineRule="auto"/>
              <w:rPr>
                <w:rFonts w:ascii="Times New Roman" w:hAnsi="Times New Roman"/>
                <w:color w:val="FF6600"/>
                <w:sz w:val="24"/>
                <w:szCs w:val="24"/>
                <w:lang w:eastAsia="ru-RU"/>
              </w:rPr>
            </w:pPr>
            <w:r w:rsidRPr="00313F5D">
              <w:rPr>
                <w:rFonts w:ascii="Times New Roman" w:hAnsi="Times New Roman"/>
                <w:sz w:val="24"/>
                <w:szCs w:val="24"/>
                <w:lang w:eastAsia="ru-RU"/>
              </w:rPr>
              <w:t>Для достижения целевых показателей используется комплекс мероприятий Подпрограммы «Содержание жилищно-коммунального хозяйства и благоустройство территории Кляповского сельского поселения»</w:t>
            </w:r>
          </w:p>
        </w:tc>
      </w:tr>
      <w:tr w:rsidR="008F4A7D" w:rsidRPr="001A02B6" w:rsidTr="00313F5D">
        <w:trPr>
          <w:trHeight w:val="1149"/>
        </w:trPr>
        <w:tc>
          <w:tcPr>
            <w:tcW w:w="66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3.3.</w:t>
            </w:r>
          </w:p>
        </w:tc>
        <w:tc>
          <w:tcPr>
            <w:tcW w:w="2207"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 xml:space="preserve"> Основное мероприятие 3</w:t>
            </w:r>
          </w:p>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r w:rsidRPr="00313F5D">
              <w:rPr>
                <w:rFonts w:ascii="Times New Roman" w:hAnsi="Times New Roman"/>
                <w:sz w:val="24"/>
                <w:szCs w:val="24"/>
                <w:lang w:eastAsia="ru-RU"/>
              </w:rPr>
              <w:t>«Благоустройство территории Кляповского сельского поселения»</w:t>
            </w:r>
          </w:p>
        </w:tc>
        <w:tc>
          <w:tcPr>
            <w:tcW w:w="1113"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175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4"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616"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c>
          <w:tcPr>
            <w:tcW w:w="2210" w:type="dxa"/>
          </w:tcPr>
          <w:p w:rsidR="008F4A7D" w:rsidRPr="00313F5D" w:rsidRDefault="008F4A7D" w:rsidP="00313F5D">
            <w:pPr>
              <w:widowControl w:val="0"/>
              <w:autoSpaceDE w:val="0"/>
              <w:autoSpaceDN w:val="0"/>
              <w:spacing w:after="0" w:line="240" w:lineRule="auto"/>
              <w:rPr>
                <w:rFonts w:ascii="Times New Roman" w:hAnsi="Times New Roman"/>
                <w:sz w:val="24"/>
                <w:szCs w:val="24"/>
                <w:lang w:eastAsia="ru-RU"/>
              </w:rPr>
            </w:pPr>
          </w:p>
        </w:tc>
      </w:tr>
      <w:tr w:rsidR="008F4A7D" w:rsidRPr="001A02B6" w:rsidTr="00313F5D">
        <w:trPr>
          <w:trHeight w:val="2532"/>
        </w:trPr>
        <w:tc>
          <w:tcPr>
            <w:tcW w:w="667"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3.3.1.</w:t>
            </w:r>
          </w:p>
        </w:tc>
        <w:tc>
          <w:tcPr>
            <w:tcW w:w="2207"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 xml:space="preserve"> Показатель: </w:t>
            </w:r>
            <w:r w:rsidRPr="0008218F">
              <w:rPr>
                <w:rFonts w:ascii="Times New Roman" w:hAnsi="Times New Roman"/>
                <w:sz w:val="24"/>
                <w:szCs w:val="24"/>
              </w:rPr>
              <w:t>Оплата потребленной электроэнергии на сетях наружного освещения</w:t>
            </w:r>
          </w:p>
        </w:tc>
        <w:tc>
          <w:tcPr>
            <w:tcW w:w="1113"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w:t>
            </w:r>
          </w:p>
        </w:tc>
        <w:tc>
          <w:tcPr>
            <w:tcW w:w="1754"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Администрация Кляповского</w:t>
            </w:r>
          </w:p>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сельского поселения</w:t>
            </w:r>
          </w:p>
        </w:tc>
        <w:tc>
          <w:tcPr>
            <w:tcW w:w="616"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100</w:t>
            </w:r>
          </w:p>
        </w:tc>
        <w:tc>
          <w:tcPr>
            <w:tcW w:w="614"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100</w:t>
            </w:r>
          </w:p>
        </w:tc>
        <w:tc>
          <w:tcPr>
            <w:tcW w:w="616"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100</w:t>
            </w:r>
          </w:p>
        </w:tc>
        <w:tc>
          <w:tcPr>
            <w:tcW w:w="616"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100</w:t>
            </w:r>
          </w:p>
        </w:tc>
        <w:tc>
          <w:tcPr>
            <w:tcW w:w="2210" w:type="dxa"/>
          </w:tcPr>
          <w:p w:rsidR="008F4A7D" w:rsidRPr="0008218F" w:rsidRDefault="008F4A7D" w:rsidP="00313F5D">
            <w:pPr>
              <w:widowControl w:val="0"/>
              <w:autoSpaceDE w:val="0"/>
              <w:autoSpaceDN w:val="0"/>
              <w:spacing w:after="0" w:line="240" w:lineRule="auto"/>
              <w:rPr>
                <w:rFonts w:ascii="Times New Roman" w:hAnsi="Times New Roman"/>
                <w:sz w:val="24"/>
                <w:szCs w:val="24"/>
                <w:lang w:eastAsia="ru-RU"/>
              </w:rPr>
            </w:pPr>
            <w:r w:rsidRPr="0008218F">
              <w:rPr>
                <w:rFonts w:ascii="Times New Roman" w:hAnsi="Times New Roman"/>
                <w:sz w:val="24"/>
                <w:szCs w:val="24"/>
                <w:lang w:eastAsia="ru-RU"/>
              </w:rPr>
              <w:t>Для достижения целевых показателей используется комплекс мероприятий Подпрограммы «Содержание жилищно-коммунального хозяйства и благоустройство территории Кляповского сельского поселения»</w:t>
            </w:r>
          </w:p>
        </w:tc>
      </w:tr>
    </w:tbl>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Default="008F4A7D" w:rsidP="005877C4">
      <w:pPr>
        <w:ind w:firstLine="708"/>
        <w:rPr>
          <w:rFonts w:ascii="Times New Roman" w:hAnsi="Times New Roman"/>
          <w:sz w:val="28"/>
          <w:szCs w:val="28"/>
        </w:rPr>
      </w:pPr>
    </w:p>
    <w:p w:rsidR="008F4A7D" w:rsidRPr="00362774" w:rsidRDefault="008F4A7D" w:rsidP="00302F58">
      <w:pPr>
        <w:shd w:val="clear" w:color="auto" w:fill="FFFFFF"/>
        <w:spacing w:after="0" w:line="240" w:lineRule="auto"/>
        <w:ind w:left="5670"/>
        <w:rPr>
          <w:rFonts w:ascii="Times New Roman" w:hAnsi="Times New Roman"/>
          <w:color w:val="000000"/>
          <w:sz w:val="28"/>
          <w:szCs w:val="28"/>
        </w:rPr>
      </w:pPr>
      <w:r>
        <w:rPr>
          <w:rFonts w:ascii="Times New Roman" w:hAnsi="Times New Roman"/>
          <w:sz w:val="28"/>
          <w:szCs w:val="28"/>
        </w:rPr>
        <w:t>Приложение 6</w:t>
      </w:r>
    </w:p>
    <w:p w:rsidR="008F4A7D" w:rsidRPr="00826048" w:rsidRDefault="008F4A7D" w:rsidP="00302F58">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 xml:space="preserve">к муниципальной программе </w:t>
      </w:r>
    </w:p>
    <w:p w:rsidR="008F4A7D" w:rsidRDefault="008F4A7D" w:rsidP="00302F58">
      <w:pPr>
        <w:shd w:val="clear" w:color="auto" w:fill="FFFFFF"/>
        <w:spacing w:after="0" w:line="240" w:lineRule="auto"/>
        <w:ind w:left="5670"/>
        <w:rPr>
          <w:rFonts w:ascii="Times New Roman" w:hAnsi="Times New Roman"/>
          <w:color w:val="000000"/>
          <w:sz w:val="28"/>
          <w:szCs w:val="28"/>
        </w:rPr>
      </w:pPr>
      <w:r w:rsidRPr="00826048">
        <w:rPr>
          <w:rFonts w:ascii="Times New Roman" w:hAnsi="Times New Roman"/>
          <w:color w:val="000000"/>
          <w:sz w:val="28"/>
          <w:szCs w:val="28"/>
        </w:rPr>
        <w:t>«</w:t>
      </w:r>
      <w:r w:rsidRPr="00826048">
        <w:rPr>
          <w:rFonts w:ascii="Times New Roman" w:hAnsi="Times New Roman"/>
          <w:sz w:val="28"/>
          <w:szCs w:val="28"/>
        </w:rPr>
        <w:t>Создание безопасной и комфортной среды проживания в Кляповском сельском поселении на 2018-2020 гг.</w:t>
      </w:r>
      <w:r w:rsidRPr="00826048">
        <w:rPr>
          <w:rFonts w:ascii="Times New Roman" w:hAnsi="Times New Roman"/>
          <w:color w:val="000000"/>
          <w:sz w:val="28"/>
          <w:szCs w:val="28"/>
        </w:rPr>
        <w:t xml:space="preserve">» </w:t>
      </w:r>
    </w:p>
    <w:p w:rsidR="008F4A7D" w:rsidRDefault="008F4A7D" w:rsidP="00302F58">
      <w:pPr>
        <w:shd w:val="clear" w:color="auto" w:fill="FFFFFF"/>
        <w:spacing w:after="0" w:line="240" w:lineRule="auto"/>
        <w:ind w:left="5670"/>
        <w:rPr>
          <w:rFonts w:ascii="Times New Roman" w:hAnsi="Times New Roman"/>
          <w:color w:val="000000"/>
          <w:sz w:val="28"/>
          <w:szCs w:val="28"/>
        </w:rPr>
      </w:pPr>
    </w:p>
    <w:p w:rsidR="008F4A7D" w:rsidRPr="0007544C" w:rsidRDefault="008F4A7D" w:rsidP="0007544C">
      <w:pPr>
        <w:widowControl w:val="0"/>
        <w:autoSpaceDE w:val="0"/>
        <w:autoSpaceDN w:val="0"/>
        <w:spacing w:after="0" w:line="240" w:lineRule="auto"/>
        <w:jc w:val="center"/>
        <w:outlineLvl w:val="0"/>
        <w:rPr>
          <w:rFonts w:ascii="Times New Roman" w:hAnsi="Times New Roman"/>
          <w:b/>
          <w:bCs/>
          <w:sz w:val="28"/>
          <w:szCs w:val="28"/>
          <w:lang w:eastAsia="ru-RU"/>
        </w:rPr>
      </w:pPr>
      <w:r w:rsidRPr="0007544C">
        <w:rPr>
          <w:rFonts w:ascii="Times New Roman" w:hAnsi="Times New Roman"/>
          <w:b/>
          <w:bCs/>
          <w:sz w:val="28"/>
          <w:szCs w:val="28"/>
          <w:lang w:eastAsia="ru-RU"/>
        </w:rPr>
        <w:t>Финансовое обеспечение реализации муниципальной программы Кляповского сельского поселения за счет средств бюджета Кляповского сельского поселения</w:t>
      </w:r>
    </w:p>
    <w:p w:rsidR="008F4A7D" w:rsidRPr="0007544C" w:rsidRDefault="008F4A7D" w:rsidP="0007544C">
      <w:pPr>
        <w:widowControl w:val="0"/>
        <w:autoSpaceDE w:val="0"/>
        <w:autoSpaceDN w:val="0"/>
        <w:spacing w:before="8" w:after="0" w:line="240" w:lineRule="auto"/>
        <w:rPr>
          <w:rFonts w:ascii="Times New Roman" w:hAnsi="Times New Roman"/>
          <w:b/>
          <w:sz w:val="10"/>
          <w:szCs w:val="20"/>
          <w:lang w:eastAsia="ru-RU"/>
        </w:rPr>
      </w:pPr>
    </w:p>
    <w:tbl>
      <w:tblPr>
        <w:tblW w:w="1054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02"/>
        <w:gridCol w:w="1460"/>
        <w:gridCol w:w="567"/>
        <w:gridCol w:w="617"/>
        <w:gridCol w:w="1441"/>
        <w:gridCol w:w="660"/>
        <w:gridCol w:w="766"/>
        <w:gridCol w:w="766"/>
        <w:gridCol w:w="766"/>
      </w:tblGrid>
      <w:tr w:rsidR="008F4A7D" w:rsidRPr="001A02B6" w:rsidTr="0008218F">
        <w:trPr>
          <w:trHeight w:val="457"/>
        </w:trPr>
        <w:tc>
          <w:tcPr>
            <w:tcW w:w="3502" w:type="dxa"/>
            <w:vMerge w:val="restart"/>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Наименование муниципальной программы, подпрограммы, основного мероприятия, мероприятия</w:t>
            </w:r>
          </w:p>
        </w:tc>
        <w:tc>
          <w:tcPr>
            <w:tcW w:w="1460" w:type="dxa"/>
            <w:vMerge w:val="restart"/>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Ответственный исполнитель,</w:t>
            </w:r>
          </w:p>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соисполнители, участники (ГРБС)</w:t>
            </w:r>
          </w:p>
        </w:tc>
        <w:tc>
          <w:tcPr>
            <w:tcW w:w="3285" w:type="dxa"/>
            <w:gridSpan w:val="4"/>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Код бюджетной классификации</w:t>
            </w:r>
          </w:p>
        </w:tc>
        <w:tc>
          <w:tcPr>
            <w:tcW w:w="2298" w:type="dxa"/>
            <w:gridSpan w:val="3"/>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Расходы, тыс.рублей</w:t>
            </w:r>
          </w:p>
        </w:tc>
      </w:tr>
      <w:tr w:rsidR="008F4A7D" w:rsidRPr="001A02B6" w:rsidTr="0008218F">
        <w:trPr>
          <w:trHeight w:val="681"/>
        </w:trPr>
        <w:tc>
          <w:tcPr>
            <w:tcW w:w="3502" w:type="dxa"/>
            <w:vMerge/>
            <w:tcBorders>
              <w:top w:val="nil"/>
            </w:tcBorders>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p>
        </w:tc>
        <w:tc>
          <w:tcPr>
            <w:tcW w:w="1460" w:type="dxa"/>
            <w:vMerge/>
            <w:tcBorders>
              <w:top w:val="nil"/>
            </w:tcBorders>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p>
        </w:tc>
        <w:tc>
          <w:tcPr>
            <w:tcW w:w="567"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ГРБС</w:t>
            </w:r>
          </w:p>
        </w:tc>
        <w:tc>
          <w:tcPr>
            <w:tcW w:w="617"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Рз, Пр</w:t>
            </w:r>
          </w:p>
        </w:tc>
        <w:tc>
          <w:tcPr>
            <w:tcW w:w="1441"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ЦСР</w:t>
            </w:r>
          </w:p>
        </w:tc>
        <w:tc>
          <w:tcPr>
            <w:tcW w:w="660"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КВР2</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2018</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2019</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2020</w:t>
            </w:r>
          </w:p>
        </w:tc>
      </w:tr>
      <w:tr w:rsidR="008F4A7D" w:rsidRPr="001A02B6" w:rsidTr="0008218F">
        <w:trPr>
          <w:trHeight w:val="298"/>
        </w:trPr>
        <w:tc>
          <w:tcPr>
            <w:tcW w:w="3502"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1</w:t>
            </w:r>
          </w:p>
        </w:tc>
        <w:tc>
          <w:tcPr>
            <w:tcW w:w="1460"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2</w:t>
            </w:r>
          </w:p>
        </w:tc>
        <w:tc>
          <w:tcPr>
            <w:tcW w:w="567"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3</w:t>
            </w:r>
          </w:p>
        </w:tc>
        <w:tc>
          <w:tcPr>
            <w:tcW w:w="617"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4</w:t>
            </w:r>
          </w:p>
        </w:tc>
        <w:tc>
          <w:tcPr>
            <w:tcW w:w="1441"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5</w:t>
            </w:r>
          </w:p>
        </w:tc>
        <w:tc>
          <w:tcPr>
            <w:tcW w:w="660"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6</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7</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8</w:t>
            </w:r>
          </w:p>
        </w:tc>
        <w:tc>
          <w:tcPr>
            <w:tcW w:w="766" w:type="dxa"/>
            <w:vAlign w:val="center"/>
          </w:tcPr>
          <w:p w:rsidR="008F4A7D" w:rsidRPr="00032D7D" w:rsidRDefault="008F4A7D" w:rsidP="0007544C">
            <w:pPr>
              <w:widowControl w:val="0"/>
              <w:autoSpaceDE w:val="0"/>
              <w:autoSpaceDN w:val="0"/>
              <w:spacing w:after="0" w:line="240" w:lineRule="auto"/>
              <w:jc w:val="center"/>
              <w:rPr>
                <w:rFonts w:ascii="Times New Roman" w:hAnsi="Times New Roman"/>
                <w:sz w:val="20"/>
                <w:szCs w:val="20"/>
                <w:lang w:eastAsia="ru-RU"/>
              </w:rPr>
            </w:pPr>
            <w:r w:rsidRPr="00032D7D">
              <w:rPr>
                <w:rFonts w:ascii="Times New Roman" w:hAnsi="Times New Roman"/>
                <w:sz w:val="20"/>
                <w:szCs w:val="20"/>
                <w:lang w:eastAsia="ru-RU"/>
              </w:rPr>
              <w:t>9</w:t>
            </w:r>
          </w:p>
        </w:tc>
      </w:tr>
      <w:tr w:rsidR="008F4A7D" w:rsidRPr="001A02B6" w:rsidTr="0008218F">
        <w:trPr>
          <w:trHeight w:val="1149"/>
        </w:trPr>
        <w:tc>
          <w:tcPr>
            <w:tcW w:w="3502"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Муниципальная программа «Создание безопасной и комфортной</w:t>
            </w:r>
          </w:p>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среды проживания в Кляповском</w:t>
            </w:r>
          </w:p>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сельском поселении на 2018-2020 годы»</w:t>
            </w:r>
          </w:p>
        </w:tc>
        <w:tc>
          <w:tcPr>
            <w:tcW w:w="1460"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всего Администрация Кляповского</w:t>
            </w:r>
          </w:p>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сельского поселения</w:t>
            </w:r>
          </w:p>
        </w:tc>
        <w:tc>
          <w:tcPr>
            <w:tcW w:w="567"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609</w:t>
            </w:r>
          </w:p>
        </w:tc>
        <w:tc>
          <w:tcPr>
            <w:tcW w:w="617"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0000</w:t>
            </w:r>
          </w:p>
        </w:tc>
        <w:tc>
          <w:tcPr>
            <w:tcW w:w="1441"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02 0 00 00000</w:t>
            </w:r>
          </w:p>
        </w:tc>
        <w:tc>
          <w:tcPr>
            <w:tcW w:w="660"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3D7807">
              <w:rPr>
                <w:rFonts w:ascii="Times New Roman" w:hAnsi="Times New Roman"/>
                <w:b/>
                <w:sz w:val="20"/>
                <w:szCs w:val="20"/>
                <w:lang w:eastAsia="ru-RU"/>
              </w:rPr>
              <w:t>000</w:t>
            </w:r>
          </w:p>
        </w:tc>
        <w:tc>
          <w:tcPr>
            <w:tcW w:w="766"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sidRPr="001A02B6">
              <w:rPr>
                <w:rFonts w:ascii="Times New Roman" w:hAnsi="Times New Roman"/>
                <w:b/>
                <w:iCs/>
                <w:sz w:val="20"/>
                <w:szCs w:val="20"/>
              </w:rPr>
              <w:t>1577,0</w:t>
            </w:r>
          </w:p>
        </w:tc>
        <w:tc>
          <w:tcPr>
            <w:tcW w:w="766"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1569,4</w:t>
            </w:r>
          </w:p>
        </w:tc>
        <w:tc>
          <w:tcPr>
            <w:tcW w:w="766" w:type="dxa"/>
          </w:tcPr>
          <w:p w:rsidR="008F4A7D" w:rsidRPr="003D7807"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1615,1</w:t>
            </w:r>
            <w:bookmarkStart w:id="0" w:name="_GoBack"/>
            <w:bookmarkEnd w:id="0"/>
          </w:p>
        </w:tc>
      </w:tr>
      <w:tr w:rsidR="008F4A7D" w:rsidRPr="001A02B6" w:rsidTr="0008218F">
        <w:trPr>
          <w:trHeight w:val="690"/>
        </w:trPr>
        <w:tc>
          <w:tcPr>
            <w:tcW w:w="3502"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Подпрограмма 1 «Первичные меры пожарной безопасности Кляповского сельского поселения»</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всего</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0310</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02 100 00000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200</w:t>
            </w:r>
          </w:p>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800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106,0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106,0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106,0</w:t>
            </w:r>
          </w:p>
        </w:tc>
      </w:tr>
      <w:tr w:rsidR="008F4A7D" w:rsidRPr="001A02B6" w:rsidTr="0008218F">
        <w:trPr>
          <w:trHeight w:val="918"/>
        </w:trPr>
        <w:tc>
          <w:tcPr>
            <w:tcW w:w="3502"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 xml:space="preserve"> Основное мероприятие 1</w:t>
            </w:r>
          </w:p>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«Обеспечение первичных мер пожарной безопасности на территории Кляповского сельского поселения»</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0310</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02 1 01 00000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800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c>
          <w:tcPr>
            <w:tcW w:w="766"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r>
      <w:tr w:rsidR="008F4A7D" w:rsidRPr="001A02B6" w:rsidTr="0008218F">
        <w:trPr>
          <w:trHeight w:val="920"/>
        </w:trPr>
        <w:tc>
          <w:tcPr>
            <w:tcW w:w="3502"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1 «Обеспечение первичных мер пожарной безопасности в границах населенных пунктов поселения»:</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0310</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1 01 4П010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800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106,0</w:t>
            </w:r>
          </w:p>
        </w:tc>
      </w:tr>
      <w:tr w:rsidR="008F4A7D" w:rsidRPr="001A02B6" w:rsidTr="0008218F">
        <w:trPr>
          <w:trHeight w:val="920"/>
        </w:trPr>
        <w:tc>
          <w:tcPr>
            <w:tcW w:w="3502"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Содержание пожарной машины Зил-130</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56,0</w:t>
            </w:r>
          </w:p>
        </w:tc>
      </w:tr>
      <w:tr w:rsidR="008F4A7D" w:rsidRPr="001A02B6" w:rsidTr="0008218F">
        <w:trPr>
          <w:trHeight w:val="920"/>
        </w:trPr>
        <w:tc>
          <w:tcPr>
            <w:tcW w:w="3502" w:type="dxa"/>
          </w:tcPr>
          <w:p w:rsidR="008F4A7D" w:rsidRPr="00032D7D" w:rsidRDefault="008F4A7D" w:rsidP="004C0FD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Установка пожарного пирса в д. Таз Татарский</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50,0</w:t>
            </w:r>
          </w:p>
        </w:tc>
      </w:tr>
      <w:tr w:rsidR="008F4A7D" w:rsidRPr="001A02B6" w:rsidTr="0008218F">
        <w:trPr>
          <w:trHeight w:val="1149"/>
        </w:trPr>
        <w:tc>
          <w:tcPr>
            <w:tcW w:w="3502"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Подпрограмма 2 «Ремонт и содержание автомобильных дорог общего пользования и инженерных сооружений на них в Кляповском сельском поселении»</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всего</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0000</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02 2 00 00000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b/>
                <w:sz w:val="20"/>
                <w:szCs w:val="20"/>
                <w:lang w:eastAsia="ru-RU"/>
              </w:rPr>
              <w:t>000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737,2</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742,1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759,2</w:t>
            </w:r>
          </w:p>
        </w:tc>
      </w:tr>
      <w:tr w:rsidR="008F4A7D" w:rsidRPr="001A02B6" w:rsidTr="0008218F">
        <w:trPr>
          <w:trHeight w:val="1149"/>
        </w:trPr>
        <w:tc>
          <w:tcPr>
            <w:tcW w:w="3502" w:type="dxa"/>
          </w:tcPr>
          <w:p w:rsidR="008F4A7D" w:rsidRPr="00032D7D" w:rsidRDefault="008F4A7D" w:rsidP="00DA3A01">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Основное мероприятие 1</w:t>
            </w:r>
          </w:p>
          <w:p w:rsidR="008F4A7D" w:rsidRPr="00032D7D" w:rsidRDefault="008F4A7D" w:rsidP="00DA3A01">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«Приведение в нормативное состояние автомобильных дорог Кляповского</w:t>
            </w:r>
          </w:p>
          <w:p w:rsidR="008F4A7D" w:rsidRPr="00032D7D" w:rsidRDefault="008F4A7D" w:rsidP="00DA3A01">
            <w:pPr>
              <w:widowControl w:val="0"/>
              <w:autoSpaceDE w:val="0"/>
              <w:autoSpaceDN w:val="0"/>
              <w:spacing w:after="0" w:line="240" w:lineRule="auto"/>
              <w:rPr>
                <w:rFonts w:ascii="Times New Roman" w:hAnsi="Times New Roman"/>
                <w:b/>
                <w:sz w:val="20"/>
                <w:szCs w:val="20"/>
                <w:lang w:eastAsia="ru-RU"/>
              </w:rPr>
            </w:pPr>
            <w:r w:rsidRPr="00032D7D">
              <w:rPr>
                <w:rFonts w:ascii="Times New Roman" w:hAnsi="Times New Roman"/>
                <w:sz w:val="20"/>
                <w:szCs w:val="20"/>
                <w:lang w:eastAsia="ru-RU"/>
              </w:rPr>
              <w:t>сельского поселения»</w:t>
            </w:r>
          </w:p>
        </w:tc>
        <w:tc>
          <w:tcPr>
            <w:tcW w:w="14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0409</w:t>
            </w: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02 2 01 00000</w:t>
            </w: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737,2</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742,1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759,2</w:t>
            </w:r>
          </w:p>
        </w:tc>
      </w:tr>
      <w:tr w:rsidR="008F4A7D" w:rsidRPr="001A02B6" w:rsidTr="0008218F">
        <w:trPr>
          <w:trHeight w:val="918"/>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1 «Содержание автомобильных дорог общего пользования и инженерных сооружений на них в границах населенных пунктов поселения</w:t>
            </w:r>
            <w:r>
              <w:rPr>
                <w:rFonts w:ascii="Times New Roman" w:hAnsi="Times New Roman"/>
                <w:sz w:val="20"/>
                <w:szCs w:val="20"/>
                <w:lang w:eastAsia="ru-RU"/>
              </w:rPr>
              <w:t>»</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0409</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2 01 4Д010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642,6</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742,1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759,2</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2</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«Ремонт автомобильных дорог общего пользования и инженерных сооружений на них»</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0409</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2 01 4Д020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31,6</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3</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1A02B6">
              <w:rPr>
                <w:rFonts w:ascii="Times New Roman" w:hAnsi="Times New Roman"/>
                <w:sz w:val="20"/>
                <w:szCs w:val="20"/>
              </w:rPr>
              <w:t>«Капитальный ремонт и ремонт автомобильных дорог общего пользования в границах населенных пунктов поселения»:</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0409</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2 01 4Д030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63,0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497"/>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Установка светофора в с. Зернино</w:t>
            </w:r>
          </w:p>
        </w:tc>
        <w:tc>
          <w:tcPr>
            <w:tcW w:w="1460" w:type="dxa"/>
          </w:tcPr>
          <w:p w:rsidR="008F4A7D" w:rsidRPr="00032D7D" w:rsidRDefault="008F4A7D" w:rsidP="00C64363">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C64363">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63,0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918"/>
        </w:trPr>
        <w:tc>
          <w:tcPr>
            <w:tcW w:w="3502"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sidRPr="0091641F">
              <w:rPr>
                <w:rFonts w:ascii="Times New Roman" w:hAnsi="Times New Roman"/>
                <w:b/>
                <w:sz w:val="20"/>
                <w:szCs w:val="20"/>
                <w:lang w:eastAsia="ru-RU"/>
              </w:rPr>
              <w:t>Подпрограмма 3 «Содержание жилищно-коммунального хозяйства и благоустройство территории Кляповского сельского поселения»</w:t>
            </w:r>
          </w:p>
        </w:tc>
        <w:tc>
          <w:tcPr>
            <w:tcW w:w="1460"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sidRPr="0091641F">
              <w:rPr>
                <w:rFonts w:ascii="Times New Roman" w:hAnsi="Times New Roman"/>
                <w:b/>
                <w:sz w:val="20"/>
                <w:szCs w:val="20"/>
                <w:lang w:eastAsia="ru-RU"/>
              </w:rPr>
              <w:t>всего</w:t>
            </w:r>
          </w:p>
        </w:tc>
        <w:tc>
          <w:tcPr>
            <w:tcW w:w="567"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sidRPr="0091641F">
              <w:rPr>
                <w:rFonts w:ascii="Times New Roman" w:hAnsi="Times New Roman"/>
                <w:b/>
                <w:sz w:val="20"/>
                <w:szCs w:val="20"/>
                <w:lang w:eastAsia="ru-RU"/>
              </w:rPr>
              <w:t>609</w:t>
            </w:r>
          </w:p>
        </w:tc>
        <w:tc>
          <w:tcPr>
            <w:tcW w:w="617"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sidRPr="0091641F">
              <w:rPr>
                <w:rFonts w:ascii="Times New Roman" w:hAnsi="Times New Roman"/>
                <w:b/>
                <w:sz w:val="20"/>
                <w:szCs w:val="20"/>
                <w:lang w:eastAsia="ru-RU"/>
              </w:rPr>
              <w:t>0000</w:t>
            </w:r>
          </w:p>
        </w:tc>
        <w:tc>
          <w:tcPr>
            <w:tcW w:w="1441"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02 3 00  00000</w:t>
            </w:r>
          </w:p>
        </w:tc>
        <w:tc>
          <w:tcPr>
            <w:tcW w:w="660"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sidRPr="0091641F">
              <w:rPr>
                <w:rFonts w:ascii="Times New Roman" w:hAnsi="Times New Roman"/>
                <w:b/>
                <w:sz w:val="20"/>
                <w:szCs w:val="20"/>
                <w:lang w:eastAsia="ru-RU"/>
              </w:rPr>
              <w:t>000</w:t>
            </w:r>
          </w:p>
        </w:tc>
        <w:tc>
          <w:tcPr>
            <w:tcW w:w="766"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733,8</w:t>
            </w:r>
          </w:p>
        </w:tc>
        <w:tc>
          <w:tcPr>
            <w:tcW w:w="766"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721,3</w:t>
            </w:r>
          </w:p>
        </w:tc>
        <w:tc>
          <w:tcPr>
            <w:tcW w:w="766" w:type="dxa"/>
          </w:tcPr>
          <w:p w:rsidR="008F4A7D" w:rsidRPr="0091641F" w:rsidRDefault="008F4A7D" w:rsidP="0007544C">
            <w:pPr>
              <w:widowControl w:val="0"/>
              <w:autoSpaceDE w:val="0"/>
              <w:autoSpaceDN w:val="0"/>
              <w:spacing w:after="0" w:line="240" w:lineRule="auto"/>
              <w:rPr>
                <w:rFonts w:ascii="Times New Roman" w:hAnsi="Times New Roman"/>
                <w:b/>
                <w:sz w:val="20"/>
                <w:szCs w:val="20"/>
                <w:lang w:eastAsia="ru-RU"/>
              </w:rPr>
            </w:pPr>
            <w:r>
              <w:rPr>
                <w:rFonts w:ascii="Times New Roman" w:hAnsi="Times New Roman"/>
                <w:b/>
                <w:sz w:val="20"/>
                <w:szCs w:val="20"/>
                <w:lang w:eastAsia="ru-RU"/>
              </w:rPr>
              <w:t>749,9</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 xml:space="preserve"> Основное мероприятие 1</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«Поддержка жилищного хозяйства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 »</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0501</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02 3 01 00000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r>
      <w:tr w:rsidR="008F4A7D" w:rsidRPr="001A02B6" w:rsidTr="0008218F">
        <w:trPr>
          <w:trHeight w:val="921"/>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1</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«Мероприятия в области жилищного хозяйства»:</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0501</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01 4Б010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r>
      <w:tr w:rsidR="008F4A7D" w:rsidRPr="001A02B6" w:rsidTr="0008218F">
        <w:trPr>
          <w:trHeight w:val="921"/>
        </w:trPr>
        <w:tc>
          <w:tcPr>
            <w:tcW w:w="3502" w:type="dxa"/>
            <w:tcBorders>
              <w:top w:val="nil"/>
            </w:tcBorders>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 xml:space="preserve">Обследование технического состояния дымоходов и  вентиляционных каналов </w:t>
            </w:r>
          </w:p>
        </w:tc>
        <w:tc>
          <w:tcPr>
            <w:tcW w:w="1460" w:type="dxa"/>
            <w:tcBorders>
              <w:top w:val="nil"/>
            </w:tcBorders>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Borders>
              <w:top w:val="nil"/>
            </w:tcBorders>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Borders>
              <w:top w:val="nil"/>
            </w:tcBorders>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0502</w:t>
            </w:r>
          </w:p>
        </w:tc>
        <w:tc>
          <w:tcPr>
            <w:tcW w:w="1441" w:type="dxa"/>
            <w:tcBorders>
              <w:top w:val="nil"/>
            </w:tcBorders>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Borders>
              <w:top w:val="nil"/>
            </w:tcBorders>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000</w:t>
            </w:r>
          </w:p>
        </w:tc>
        <w:tc>
          <w:tcPr>
            <w:tcW w:w="766" w:type="dxa"/>
            <w:tcBorders>
              <w:top w:val="nil"/>
            </w:tcBorders>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Borders>
              <w:top w:val="nil"/>
            </w:tcBorders>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c>
          <w:tcPr>
            <w:tcW w:w="766" w:type="dxa"/>
            <w:tcBorders>
              <w:top w:val="nil"/>
            </w:tcBorders>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6,0</w:t>
            </w:r>
          </w:p>
        </w:tc>
      </w:tr>
      <w:tr w:rsidR="008F4A7D" w:rsidRPr="001A02B6" w:rsidTr="0008218F">
        <w:trPr>
          <w:trHeight w:val="918"/>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Основное мероприятие 2 «Мероприятия в области коммунального хозяйства в Кляповском сельском поселении»</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0502</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02 3 02 00000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473,1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483,1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502,5</w:t>
            </w:r>
          </w:p>
        </w:tc>
      </w:tr>
      <w:tr w:rsidR="008F4A7D" w:rsidRPr="001A02B6" w:rsidTr="0008218F">
        <w:trPr>
          <w:trHeight w:val="921"/>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1</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«Мероприятия в области коммунального хозяйства»:</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02 4Б020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473,1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483,1</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502,5</w:t>
            </w:r>
          </w:p>
        </w:tc>
      </w:tr>
      <w:tr w:rsidR="008F4A7D" w:rsidRPr="001A02B6" w:rsidTr="0008218F">
        <w:trPr>
          <w:trHeight w:val="919"/>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Электроэнергия за потребление водонапорных башен</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423,5</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433,5</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452,9</w:t>
            </w:r>
          </w:p>
        </w:tc>
      </w:tr>
      <w:tr w:rsidR="008F4A7D" w:rsidRPr="001A02B6" w:rsidTr="0008218F">
        <w:trPr>
          <w:trHeight w:val="921"/>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Ремонт водопроводных сетей</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15,0</w:t>
            </w:r>
          </w:p>
        </w:tc>
      </w:tr>
      <w:tr w:rsidR="008F4A7D" w:rsidRPr="001A02B6" w:rsidTr="0008218F">
        <w:trPr>
          <w:trHeight w:val="918"/>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Лабораторные исследования питьевой воды</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34,6</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34,6</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34,6</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 xml:space="preserve"> Основное мероприятие 3</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«Благоустройство территории Кляповского сельского поселения»</w:t>
            </w:r>
          </w:p>
        </w:tc>
        <w:tc>
          <w:tcPr>
            <w:tcW w:w="14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02 3 03 00000</w:t>
            </w:r>
          </w:p>
        </w:tc>
        <w:tc>
          <w:tcPr>
            <w:tcW w:w="660"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254,7</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232,2</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241,4</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 xml:space="preserve">Мероприятие 1 </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«Уличное освещение»</w:t>
            </w:r>
          </w:p>
        </w:tc>
        <w:tc>
          <w:tcPr>
            <w:tcW w:w="14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03 4Б030</w:t>
            </w: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223,2</w:t>
            </w:r>
          </w:p>
        </w:tc>
        <w:tc>
          <w:tcPr>
            <w:tcW w:w="766"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232,2</w:t>
            </w:r>
          </w:p>
        </w:tc>
        <w:tc>
          <w:tcPr>
            <w:tcW w:w="766"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241,4</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Мероприятие 2</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«Прочие мероприятия по благоустройству поселения»</w:t>
            </w:r>
            <w:r>
              <w:rPr>
                <w:rFonts w:ascii="Times New Roman" w:hAnsi="Times New Roman"/>
                <w:sz w:val="20"/>
                <w:szCs w:val="20"/>
                <w:lang w:eastAsia="ru-RU"/>
              </w:rPr>
              <w:t>:</w:t>
            </w:r>
          </w:p>
        </w:tc>
        <w:tc>
          <w:tcPr>
            <w:tcW w:w="14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02 3 03 4Б040</w:t>
            </w: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985135">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31,5</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Приобретение основных и расходных материалов</w:t>
            </w:r>
          </w:p>
        </w:tc>
        <w:tc>
          <w:tcPr>
            <w:tcW w:w="14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11,5</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Работы, услуги по ремонту уличного освещения</w:t>
            </w:r>
          </w:p>
        </w:tc>
        <w:tc>
          <w:tcPr>
            <w:tcW w:w="14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15,0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07544C">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r w:rsidR="008F4A7D" w:rsidRPr="001A02B6" w:rsidTr="0008218F">
        <w:trPr>
          <w:trHeight w:val="920"/>
        </w:trPr>
        <w:tc>
          <w:tcPr>
            <w:tcW w:w="3502" w:type="dxa"/>
          </w:tcPr>
          <w:p w:rsidR="008F4A7D" w:rsidRPr="00032D7D" w:rsidRDefault="008F4A7D" w:rsidP="000311B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Работы, услуги по вывозу мусора</w:t>
            </w:r>
          </w:p>
        </w:tc>
        <w:tc>
          <w:tcPr>
            <w:tcW w:w="1460"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Администрация Кляповского</w:t>
            </w:r>
          </w:p>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сельского поселения</w:t>
            </w:r>
          </w:p>
        </w:tc>
        <w:tc>
          <w:tcPr>
            <w:tcW w:w="567"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609</w:t>
            </w:r>
          </w:p>
        </w:tc>
        <w:tc>
          <w:tcPr>
            <w:tcW w:w="617"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0503</w:t>
            </w:r>
          </w:p>
        </w:tc>
        <w:tc>
          <w:tcPr>
            <w:tcW w:w="1441"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p>
        </w:tc>
        <w:tc>
          <w:tcPr>
            <w:tcW w:w="660"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sidRPr="00032D7D">
              <w:rPr>
                <w:rFonts w:ascii="Times New Roman" w:hAnsi="Times New Roman"/>
                <w:sz w:val="20"/>
                <w:szCs w:val="20"/>
                <w:lang w:eastAsia="ru-RU"/>
              </w:rPr>
              <w:t>200</w:t>
            </w:r>
          </w:p>
        </w:tc>
        <w:tc>
          <w:tcPr>
            <w:tcW w:w="766"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5,0</w:t>
            </w:r>
          </w:p>
        </w:tc>
        <w:tc>
          <w:tcPr>
            <w:tcW w:w="766"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c>
          <w:tcPr>
            <w:tcW w:w="766" w:type="dxa"/>
          </w:tcPr>
          <w:p w:rsidR="008F4A7D" w:rsidRPr="00032D7D" w:rsidRDefault="008F4A7D" w:rsidP="007210E6">
            <w:pPr>
              <w:widowControl w:val="0"/>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0,0</w:t>
            </w:r>
          </w:p>
        </w:tc>
      </w:tr>
    </w:tbl>
    <w:p w:rsidR="008F4A7D" w:rsidRPr="0007544C" w:rsidRDefault="008F4A7D" w:rsidP="0007544C">
      <w:pPr>
        <w:widowControl w:val="0"/>
        <w:autoSpaceDE w:val="0"/>
        <w:autoSpaceDN w:val="0"/>
        <w:spacing w:after="0" w:line="240" w:lineRule="auto"/>
        <w:rPr>
          <w:rFonts w:ascii="Times New Roman" w:hAnsi="Times New Roman"/>
          <w:sz w:val="24"/>
          <w:szCs w:val="24"/>
          <w:lang w:eastAsia="ru-RU"/>
        </w:rPr>
      </w:pPr>
    </w:p>
    <w:p w:rsidR="008F4A7D" w:rsidRPr="0007544C" w:rsidRDefault="008F4A7D" w:rsidP="0007544C">
      <w:pPr>
        <w:widowControl w:val="0"/>
        <w:autoSpaceDE w:val="0"/>
        <w:autoSpaceDN w:val="0"/>
        <w:spacing w:after="0" w:line="240" w:lineRule="auto"/>
        <w:rPr>
          <w:rFonts w:ascii="Times New Roman" w:hAnsi="Times New Roman"/>
          <w:sz w:val="24"/>
          <w:szCs w:val="24"/>
          <w:lang w:eastAsia="ru-RU"/>
        </w:rPr>
      </w:pPr>
    </w:p>
    <w:p w:rsidR="008F4A7D" w:rsidRPr="005877C4" w:rsidRDefault="008F4A7D" w:rsidP="005877C4">
      <w:pPr>
        <w:ind w:firstLine="708"/>
        <w:rPr>
          <w:rFonts w:ascii="Times New Roman" w:hAnsi="Times New Roman"/>
          <w:sz w:val="28"/>
          <w:szCs w:val="28"/>
        </w:rPr>
      </w:pPr>
    </w:p>
    <w:sectPr w:rsidR="008F4A7D" w:rsidRPr="005877C4" w:rsidSect="00251A2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A7D" w:rsidRDefault="008F4A7D">
      <w:pPr>
        <w:spacing w:after="0" w:line="240" w:lineRule="auto"/>
      </w:pPr>
      <w:r>
        <w:separator/>
      </w:r>
    </w:p>
  </w:endnote>
  <w:endnote w:type="continuationSeparator" w:id="1">
    <w:p w:rsidR="008F4A7D" w:rsidRDefault="008F4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A7D" w:rsidRDefault="008F4A7D">
      <w:pPr>
        <w:spacing w:after="0" w:line="240" w:lineRule="auto"/>
      </w:pPr>
      <w:r>
        <w:separator/>
      </w:r>
    </w:p>
  </w:footnote>
  <w:footnote w:type="continuationSeparator" w:id="1">
    <w:p w:rsidR="008F4A7D" w:rsidRDefault="008F4A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A7D" w:rsidRDefault="008F4A7D">
    <w:pPr>
      <w:pStyle w:val="BodyText"/>
      <w:spacing w:line="14" w:lineRule="auto"/>
    </w:pPr>
    <w:r>
      <w:rPr>
        <w:noProof/>
      </w:rPr>
      <w:pict>
        <v:shapetype id="_x0000_t202" coordsize="21600,21600" o:spt="202" path="m,l,21600r21600,l21600,xe">
          <v:stroke joinstyle="miter"/>
          <v:path gradientshapeok="t" o:connecttype="rect"/>
        </v:shapetype>
        <v:shape id="_x0000_s2049" type="#_x0000_t202" style="position:absolute;margin-left:309.95pt;margin-top:34.75pt;width:18.2pt;height:17.55pt;z-index:-251656192;mso-position-horizontal-relative:page;mso-position-vertical-relative:page" filled="f" stroked="f">
          <v:textbox style="mso-next-textbox:#_x0000_s2049" inset="0,0,0,0">
            <w:txbxContent>
              <w:p w:rsidR="008F4A7D" w:rsidRDefault="008F4A7D">
                <w:pPr>
                  <w:spacing w:before="9"/>
                  <w:ind w:left="40"/>
                  <w:rPr>
                    <w:sz w:val="28"/>
                  </w:rPr>
                </w:pPr>
                <w:fldSimple w:instr=" PAGE ">
                  <w:r>
                    <w:rPr>
                      <w:noProof/>
                    </w:rPr>
                    <w:t>21</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4E0"/>
    <w:multiLevelType w:val="hybridMultilevel"/>
    <w:tmpl w:val="A19A1DEE"/>
    <w:lvl w:ilvl="0" w:tplc="55E47D22">
      <w:start w:val="1"/>
      <w:numFmt w:val="bullet"/>
      <w:lvlText w:val=""/>
      <w:lvlJc w:val="left"/>
      <w:pPr>
        <w:ind w:left="720" w:hanging="360"/>
      </w:pPr>
      <w:rPr>
        <w:rFonts w:ascii="Symbol" w:hAnsi="Symbol" w:hint="default"/>
        <w:color w:val="auto"/>
        <w:sz w:val="16"/>
      </w:rPr>
    </w:lvl>
    <w:lvl w:ilvl="1" w:tplc="123A8C46">
      <w:start w:val="1"/>
      <w:numFmt w:val="bullet"/>
      <w:lvlText w:val="o"/>
      <w:lvlJc w:val="left"/>
      <w:pPr>
        <w:ind w:left="1440" w:hanging="360"/>
      </w:pPr>
      <w:rPr>
        <w:rFonts w:ascii="Courier New" w:hAnsi="Courier New" w:hint="default"/>
      </w:rPr>
    </w:lvl>
    <w:lvl w:ilvl="2" w:tplc="E8CA238C">
      <w:start w:val="1"/>
      <w:numFmt w:val="bullet"/>
      <w:lvlText w:val=""/>
      <w:lvlJc w:val="left"/>
      <w:pPr>
        <w:ind w:left="2160" w:hanging="360"/>
      </w:pPr>
      <w:rPr>
        <w:rFonts w:ascii="Wingdings" w:hAnsi="Wingdings" w:hint="default"/>
      </w:rPr>
    </w:lvl>
    <w:lvl w:ilvl="3" w:tplc="F7B69A92">
      <w:start w:val="1"/>
      <w:numFmt w:val="bullet"/>
      <w:lvlText w:val=""/>
      <w:lvlJc w:val="left"/>
      <w:pPr>
        <w:ind w:left="2880" w:hanging="360"/>
      </w:pPr>
      <w:rPr>
        <w:rFonts w:ascii="Symbol" w:hAnsi="Symbol" w:hint="default"/>
      </w:rPr>
    </w:lvl>
    <w:lvl w:ilvl="4" w:tplc="445007C2">
      <w:start w:val="1"/>
      <w:numFmt w:val="bullet"/>
      <w:lvlText w:val="o"/>
      <w:lvlJc w:val="left"/>
      <w:pPr>
        <w:ind w:left="3600" w:hanging="360"/>
      </w:pPr>
      <w:rPr>
        <w:rFonts w:ascii="Courier New" w:hAnsi="Courier New" w:hint="default"/>
      </w:rPr>
    </w:lvl>
    <w:lvl w:ilvl="5" w:tplc="08981A76">
      <w:start w:val="1"/>
      <w:numFmt w:val="bullet"/>
      <w:lvlText w:val=""/>
      <w:lvlJc w:val="left"/>
      <w:pPr>
        <w:ind w:left="4320" w:hanging="360"/>
      </w:pPr>
      <w:rPr>
        <w:rFonts w:ascii="Wingdings" w:hAnsi="Wingdings" w:hint="default"/>
      </w:rPr>
    </w:lvl>
    <w:lvl w:ilvl="6" w:tplc="A886C0B6">
      <w:start w:val="1"/>
      <w:numFmt w:val="bullet"/>
      <w:lvlText w:val=""/>
      <w:lvlJc w:val="left"/>
      <w:pPr>
        <w:ind w:left="5040" w:hanging="360"/>
      </w:pPr>
      <w:rPr>
        <w:rFonts w:ascii="Symbol" w:hAnsi="Symbol" w:hint="default"/>
      </w:rPr>
    </w:lvl>
    <w:lvl w:ilvl="7" w:tplc="AD5AE8D4">
      <w:start w:val="1"/>
      <w:numFmt w:val="bullet"/>
      <w:lvlText w:val="o"/>
      <w:lvlJc w:val="left"/>
      <w:pPr>
        <w:ind w:left="5760" w:hanging="360"/>
      </w:pPr>
      <w:rPr>
        <w:rFonts w:ascii="Courier New" w:hAnsi="Courier New" w:hint="default"/>
      </w:rPr>
    </w:lvl>
    <w:lvl w:ilvl="8" w:tplc="99F252B4">
      <w:start w:val="1"/>
      <w:numFmt w:val="bullet"/>
      <w:lvlText w:val=""/>
      <w:lvlJc w:val="left"/>
      <w:pPr>
        <w:ind w:left="6480" w:hanging="360"/>
      </w:pPr>
      <w:rPr>
        <w:rFonts w:ascii="Wingdings" w:hAnsi="Wingdings" w:hint="default"/>
      </w:rPr>
    </w:lvl>
  </w:abstractNum>
  <w:abstractNum w:abstractNumId="1">
    <w:nsid w:val="0888693B"/>
    <w:multiLevelType w:val="hybridMultilevel"/>
    <w:tmpl w:val="A2F4E0FA"/>
    <w:lvl w:ilvl="0" w:tplc="A3D46A58">
      <w:start w:val="1"/>
      <w:numFmt w:val="bullet"/>
      <w:lvlText w:val=""/>
      <w:lvlJc w:val="left"/>
      <w:pPr>
        <w:ind w:left="720" w:hanging="360"/>
      </w:pPr>
      <w:rPr>
        <w:rFonts w:ascii="Symbol" w:hAnsi="Symbol" w:hint="default"/>
        <w:color w:val="auto"/>
        <w:sz w:val="16"/>
      </w:rPr>
    </w:lvl>
    <w:lvl w:ilvl="1" w:tplc="50C2939C">
      <w:start w:val="1"/>
      <w:numFmt w:val="bullet"/>
      <w:lvlText w:val="o"/>
      <w:lvlJc w:val="left"/>
      <w:pPr>
        <w:ind w:left="1440" w:hanging="360"/>
      </w:pPr>
      <w:rPr>
        <w:rFonts w:ascii="Courier New" w:hAnsi="Courier New" w:hint="default"/>
      </w:rPr>
    </w:lvl>
    <w:lvl w:ilvl="2" w:tplc="5010C9EA">
      <w:start w:val="1"/>
      <w:numFmt w:val="bullet"/>
      <w:lvlText w:val=""/>
      <w:lvlJc w:val="left"/>
      <w:pPr>
        <w:ind w:left="2160" w:hanging="360"/>
      </w:pPr>
      <w:rPr>
        <w:rFonts w:ascii="Wingdings" w:hAnsi="Wingdings" w:hint="default"/>
      </w:rPr>
    </w:lvl>
    <w:lvl w:ilvl="3" w:tplc="917A89CE">
      <w:start w:val="1"/>
      <w:numFmt w:val="bullet"/>
      <w:lvlText w:val=""/>
      <w:lvlJc w:val="left"/>
      <w:pPr>
        <w:ind w:left="2880" w:hanging="360"/>
      </w:pPr>
      <w:rPr>
        <w:rFonts w:ascii="Symbol" w:hAnsi="Symbol" w:hint="default"/>
      </w:rPr>
    </w:lvl>
    <w:lvl w:ilvl="4" w:tplc="26D2C032">
      <w:start w:val="1"/>
      <w:numFmt w:val="bullet"/>
      <w:lvlText w:val="o"/>
      <w:lvlJc w:val="left"/>
      <w:pPr>
        <w:ind w:left="3600" w:hanging="360"/>
      </w:pPr>
      <w:rPr>
        <w:rFonts w:ascii="Courier New" w:hAnsi="Courier New" w:hint="default"/>
      </w:rPr>
    </w:lvl>
    <w:lvl w:ilvl="5" w:tplc="BC92DBCE">
      <w:start w:val="1"/>
      <w:numFmt w:val="bullet"/>
      <w:lvlText w:val=""/>
      <w:lvlJc w:val="left"/>
      <w:pPr>
        <w:ind w:left="4320" w:hanging="360"/>
      </w:pPr>
      <w:rPr>
        <w:rFonts w:ascii="Wingdings" w:hAnsi="Wingdings" w:hint="default"/>
      </w:rPr>
    </w:lvl>
    <w:lvl w:ilvl="6" w:tplc="EBCC8700">
      <w:start w:val="1"/>
      <w:numFmt w:val="bullet"/>
      <w:lvlText w:val=""/>
      <w:lvlJc w:val="left"/>
      <w:pPr>
        <w:ind w:left="5040" w:hanging="360"/>
      </w:pPr>
      <w:rPr>
        <w:rFonts w:ascii="Symbol" w:hAnsi="Symbol" w:hint="default"/>
      </w:rPr>
    </w:lvl>
    <w:lvl w:ilvl="7" w:tplc="714861B2">
      <w:start w:val="1"/>
      <w:numFmt w:val="bullet"/>
      <w:lvlText w:val="o"/>
      <w:lvlJc w:val="left"/>
      <w:pPr>
        <w:ind w:left="5760" w:hanging="360"/>
      </w:pPr>
      <w:rPr>
        <w:rFonts w:ascii="Courier New" w:hAnsi="Courier New" w:hint="default"/>
      </w:rPr>
    </w:lvl>
    <w:lvl w:ilvl="8" w:tplc="6C80C372">
      <w:start w:val="1"/>
      <w:numFmt w:val="bullet"/>
      <w:lvlText w:val=""/>
      <w:lvlJc w:val="left"/>
      <w:pPr>
        <w:ind w:left="6480" w:hanging="360"/>
      </w:pPr>
      <w:rPr>
        <w:rFonts w:ascii="Wingdings" w:hAnsi="Wingdings" w:hint="default"/>
      </w:rPr>
    </w:lvl>
  </w:abstractNum>
  <w:abstractNum w:abstractNumId="2">
    <w:nsid w:val="11615A6D"/>
    <w:multiLevelType w:val="hybridMultilevel"/>
    <w:tmpl w:val="0D283D72"/>
    <w:lvl w:ilvl="0" w:tplc="6D6663BE">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5131E86"/>
    <w:multiLevelType w:val="hybridMultilevel"/>
    <w:tmpl w:val="10C6B86C"/>
    <w:lvl w:ilvl="0" w:tplc="AED241C4">
      <w:start w:val="1"/>
      <w:numFmt w:val="decimal"/>
      <w:lvlText w:val="%1."/>
      <w:lvlJc w:val="left"/>
      <w:pPr>
        <w:ind w:left="720" w:hanging="360"/>
      </w:pPr>
      <w:rPr>
        <w:rFonts w:cs="Times New Roman"/>
      </w:rPr>
    </w:lvl>
    <w:lvl w:ilvl="1" w:tplc="8F5E7C7E">
      <w:start w:val="1"/>
      <w:numFmt w:val="lowerLetter"/>
      <w:lvlText w:val="%2."/>
      <w:lvlJc w:val="left"/>
      <w:pPr>
        <w:ind w:left="1440" w:hanging="360"/>
      </w:pPr>
      <w:rPr>
        <w:rFonts w:cs="Times New Roman"/>
      </w:rPr>
    </w:lvl>
    <w:lvl w:ilvl="2" w:tplc="57F6D3F6">
      <w:start w:val="1"/>
      <w:numFmt w:val="lowerRoman"/>
      <w:lvlText w:val="%3."/>
      <w:lvlJc w:val="right"/>
      <w:pPr>
        <w:ind w:left="2160" w:hanging="180"/>
      </w:pPr>
      <w:rPr>
        <w:rFonts w:cs="Times New Roman"/>
      </w:rPr>
    </w:lvl>
    <w:lvl w:ilvl="3" w:tplc="4538C39C">
      <w:start w:val="1"/>
      <w:numFmt w:val="decimal"/>
      <w:lvlText w:val="%4."/>
      <w:lvlJc w:val="left"/>
      <w:pPr>
        <w:ind w:left="2880" w:hanging="360"/>
      </w:pPr>
      <w:rPr>
        <w:rFonts w:cs="Times New Roman"/>
      </w:rPr>
    </w:lvl>
    <w:lvl w:ilvl="4" w:tplc="D8968EBC">
      <w:start w:val="1"/>
      <w:numFmt w:val="lowerLetter"/>
      <w:lvlText w:val="%5."/>
      <w:lvlJc w:val="left"/>
      <w:pPr>
        <w:ind w:left="3600" w:hanging="360"/>
      </w:pPr>
      <w:rPr>
        <w:rFonts w:cs="Times New Roman"/>
      </w:rPr>
    </w:lvl>
    <w:lvl w:ilvl="5" w:tplc="58D6987E">
      <w:start w:val="1"/>
      <w:numFmt w:val="lowerRoman"/>
      <w:lvlText w:val="%6."/>
      <w:lvlJc w:val="right"/>
      <w:pPr>
        <w:ind w:left="4320" w:hanging="180"/>
      </w:pPr>
      <w:rPr>
        <w:rFonts w:cs="Times New Roman"/>
      </w:rPr>
    </w:lvl>
    <w:lvl w:ilvl="6" w:tplc="BDC25CC0">
      <w:start w:val="1"/>
      <w:numFmt w:val="decimal"/>
      <w:lvlText w:val="%7."/>
      <w:lvlJc w:val="left"/>
      <w:pPr>
        <w:ind w:left="5040" w:hanging="360"/>
      </w:pPr>
      <w:rPr>
        <w:rFonts w:cs="Times New Roman"/>
      </w:rPr>
    </w:lvl>
    <w:lvl w:ilvl="7" w:tplc="CDB64160">
      <w:start w:val="1"/>
      <w:numFmt w:val="lowerLetter"/>
      <w:lvlText w:val="%8."/>
      <w:lvlJc w:val="left"/>
      <w:pPr>
        <w:ind w:left="5760" w:hanging="360"/>
      </w:pPr>
      <w:rPr>
        <w:rFonts w:cs="Times New Roman"/>
      </w:rPr>
    </w:lvl>
    <w:lvl w:ilvl="8" w:tplc="52920E94">
      <w:start w:val="1"/>
      <w:numFmt w:val="lowerRoman"/>
      <w:lvlText w:val="%9."/>
      <w:lvlJc w:val="right"/>
      <w:pPr>
        <w:ind w:left="6480" w:hanging="180"/>
      </w:pPr>
      <w:rPr>
        <w:rFonts w:cs="Times New Roman"/>
      </w:rPr>
    </w:lvl>
  </w:abstractNum>
  <w:abstractNum w:abstractNumId="4">
    <w:nsid w:val="24D5374D"/>
    <w:multiLevelType w:val="hybridMultilevel"/>
    <w:tmpl w:val="333AB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09023A"/>
    <w:multiLevelType w:val="hybridMultilevel"/>
    <w:tmpl w:val="4F3ADC92"/>
    <w:lvl w:ilvl="0" w:tplc="7AB85D7C">
      <w:start w:val="1"/>
      <w:numFmt w:val="bullet"/>
      <w:lvlText w:val=""/>
      <w:lvlJc w:val="left"/>
      <w:pPr>
        <w:ind w:left="720" w:hanging="360"/>
      </w:pPr>
      <w:rPr>
        <w:rFonts w:ascii="Symbol" w:hAnsi="Symbol" w:hint="default"/>
        <w:color w:val="auto"/>
        <w:sz w:val="16"/>
      </w:rPr>
    </w:lvl>
    <w:lvl w:ilvl="1" w:tplc="D45A32CC">
      <w:start w:val="1"/>
      <w:numFmt w:val="bullet"/>
      <w:lvlText w:val="o"/>
      <w:lvlJc w:val="left"/>
      <w:pPr>
        <w:ind w:left="1440" w:hanging="360"/>
      </w:pPr>
      <w:rPr>
        <w:rFonts w:ascii="Courier New" w:hAnsi="Courier New" w:hint="default"/>
      </w:rPr>
    </w:lvl>
    <w:lvl w:ilvl="2" w:tplc="3C8AD23A">
      <w:start w:val="1"/>
      <w:numFmt w:val="bullet"/>
      <w:lvlText w:val=""/>
      <w:lvlJc w:val="left"/>
      <w:pPr>
        <w:ind w:left="2160" w:hanging="360"/>
      </w:pPr>
      <w:rPr>
        <w:rFonts w:ascii="Wingdings" w:hAnsi="Wingdings" w:hint="default"/>
      </w:rPr>
    </w:lvl>
    <w:lvl w:ilvl="3" w:tplc="72AA46A8">
      <w:start w:val="1"/>
      <w:numFmt w:val="bullet"/>
      <w:lvlText w:val=""/>
      <w:lvlJc w:val="left"/>
      <w:pPr>
        <w:ind w:left="2880" w:hanging="360"/>
      </w:pPr>
      <w:rPr>
        <w:rFonts w:ascii="Symbol" w:hAnsi="Symbol" w:hint="default"/>
      </w:rPr>
    </w:lvl>
    <w:lvl w:ilvl="4" w:tplc="F4863864">
      <w:start w:val="1"/>
      <w:numFmt w:val="bullet"/>
      <w:lvlText w:val="o"/>
      <w:lvlJc w:val="left"/>
      <w:pPr>
        <w:ind w:left="3600" w:hanging="360"/>
      </w:pPr>
      <w:rPr>
        <w:rFonts w:ascii="Courier New" w:hAnsi="Courier New" w:hint="default"/>
      </w:rPr>
    </w:lvl>
    <w:lvl w:ilvl="5" w:tplc="C9929804">
      <w:start w:val="1"/>
      <w:numFmt w:val="bullet"/>
      <w:lvlText w:val=""/>
      <w:lvlJc w:val="left"/>
      <w:pPr>
        <w:ind w:left="4320" w:hanging="360"/>
      </w:pPr>
      <w:rPr>
        <w:rFonts w:ascii="Wingdings" w:hAnsi="Wingdings" w:hint="default"/>
      </w:rPr>
    </w:lvl>
    <w:lvl w:ilvl="6" w:tplc="80EA30AC">
      <w:start w:val="1"/>
      <w:numFmt w:val="bullet"/>
      <w:lvlText w:val=""/>
      <w:lvlJc w:val="left"/>
      <w:pPr>
        <w:ind w:left="5040" w:hanging="360"/>
      </w:pPr>
      <w:rPr>
        <w:rFonts w:ascii="Symbol" w:hAnsi="Symbol" w:hint="default"/>
      </w:rPr>
    </w:lvl>
    <w:lvl w:ilvl="7" w:tplc="9CAC1C3A">
      <w:start w:val="1"/>
      <w:numFmt w:val="bullet"/>
      <w:lvlText w:val="o"/>
      <w:lvlJc w:val="left"/>
      <w:pPr>
        <w:ind w:left="5760" w:hanging="360"/>
      </w:pPr>
      <w:rPr>
        <w:rFonts w:ascii="Courier New" w:hAnsi="Courier New" w:hint="default"/>
      </w:rPr>
    </w:lvl>
    <w:lvl w:ilvl="8" w:tplc="2724E17A">
      <w:start w:val="1"/>
      <w:numFmt w:val="bullet"/>
      <w:lvlText w:val=""/>
      <w:lvlJc w:val="left"/>
      <w:pPr>
        <w:ind w:left="6480" w:hanging="360"/>
      </w:pPr>
      <w:rPr>
        <w:rFonts w:ascii="Wingdings" w:hAnsi="Wingdings" w:hint="default"/>
      </w:rPr>
    </w:lvl>
  </w:abstractNum>
  <w:abstractNum w:abstractNumId="6">
    <w:nsid w:val="2CFE485C"/>
    <w:multiLevelType w:val="hybridMultilevel"/>
    <w:tmpl w:val="BA34E7DA"/>
    <w:lvl w:ilvl="0" w:tplc="54D0339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316A6E9F"/>
    <w:multiLevelType w:val="multilevel"/>
    <w:tmpl w:val="11A06C5E"/>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8">
    <w:nsid w:val="35EF560F"/>
    <w:multiLevelType w:val="hybridMultilevel"/>
    <w:tmpl w:val="1EA4E1E8"/>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9">
    <w:nsid w:val="36923241"/>
    <w:multiLevelType w:val="hybridMultilevel"/>
    <w:tmpl w:val="1D9C4F26"/>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10">
    <w:nsid w:val="3B660559"/>
    <w:multiLevelType w:val="hybridMultilevel"/>
    <w:tmpl w:val="BBE0247C"/>
    <w:lvl w:ilvl="0" w:tplc="C0D89CA6">
      <w:start w:val="1"/>
      <w:numFmt w:val="bullet"/>
      <w:lvlText w:val=""/>
      <w:lvlJc w:val="left"/>
      <w:pPr>
        <w:ind w:left="720" w:hanging="360"/>
      </w:pPr>
      <w:rPr>
        <w:rFonts w:ascii="Symbol" w:hAnsi="Symbol" w:hint="default"/>
        <w:color w:val="auto"/>
        <w:sz w:val="16"/>
      </w:rPr>
    </w:lvl>
    <w:lvl w:ilvl="1" w:tplc="3BFA6FF0">
      <w:start w:val="1"/>
      <w:numFmt w:val="bullet"/>
      <w:lvlText w:val="o"/>
      <w:lvlJc w:val="left"/>
      <w:pPr>
        <w:ind w:left="1440" w:hanging="360"/>
      </w:pPr>
      <w:rPr>
        <w:rFonts w:ascii="Courier New" w:hAnsi="Courier New" w:hint="default"/>
      </w:rPr>
    </w:lvl>
    <w:lvl w:ilvl="2" w:tplc="EA8242C4">
      <w:start w:val="1"/>
      <w:numFmt w:val="bullet"/>
      <w:lvlText w:val=""/>
      <w:lvlJc w:val="left"/>
      <w:pPr>
        <w:ind w:left="2160" w:hanging="360"/>
      </w:pPr>
      <w:rPr>
        <w:rFonts w:ascii="Wingdings" w:hAnsi="Wingdings" w:hint="default"/>
      </w:rPr>
    </w:lvl>
    <w:lvl w:ilvl="3" w:tplc="AC5CE9A4">
      <w:start w:val="1"/>
      <w:numFmt w:val="bullet"/>
      <w:lvlText w:val=""/>
      <w:lvlJc w:val="left"/>
      <w:pPr>
        <w:ind w:left="2880" w:hanging="360"/>
      </w:pPr>
      <w:rPr>
        <w:rFonts w:ascii="Symbol" w:hAnsi="Symbol" w:hint="default"/>
      </w:rPr>
    </w:lvl>
    <w:lvl w:ilvl="4" w:tplc="DAC66C6C">
      <w:start w:val="1"/>
      <w:numFmt w:val="bullet"/>
      <w:lvlText w:val="o"/>
      <w:lvlJc w:val="left"/>
      <w:pPr>
        <w:ind w:left="3600" w:hanging="360"/>
      </w:pPr>
      <w:rPr>
        <w:rFonts w:ascii="Courier New" w:hAnsi="Courier New" w:hint="default"/>
      </w:rPr>
    </w:lvl>
    <w:lvl w:ilvl="5" w:tplc="DB246F5A">
      <w:start w:val="1"/>
      <w:numFmt w:val="bullet"/>
      <w:lvlText w:val=""/>
      <w:lvlJc w:val="left"/>
      <w:pPr>
        <w:ind w:left="4320" w:hanging="360"/>
      </w:pPr>
      <w:rPr>
        <w:rFonts w:ascii="Wingdings" w:hAnsi="Wingdings" w:hint="default"/>
      </w:rPr>
    </w:lvl>
    <w:lvl w:ilvl="6" w:tplc="7288412C">
      <w:start w:val="1"/>
      <w:numFmt w:val="bullet"/>
      <w:lvlText w:val=""/>
      <w:lvlJc w:val="left"/>
      <w:pPr>
        <w:ind w:left="5040" w:hanging="360"/>
      </w:pPr>
      <w:rPr>
        <w:rFonts w:ascii="Symbol" w:hAnsi="Symbol" w:hint="default"/>
      </w:rPr>
    </w:lvl>
    <w:lvl w:ilvl="7" w:tplc="80665546">
      <w:start w:val="1"/>
      <w:numFmt w:val="bullet"/>
      <w:lvlText w:val="o"/>
      <w:lvlJc w:val="left"/>
      <w:pPr>
        <w:ind w:left="5760" w:hanging="360"/>
      </w:pPr>
      <w:rPr>
        <w:rFonts w:ascii="Courier New" w:hAnsi="Courier New" w:hint="default"/>
      </w:rPr>
    </w:lvl>
    <w:lvl w:ilvl="8" w:tplc="B4023DC6">
      <w:start w:val="1"/>
      <w:numFmt w:val="bullet"/>
      <w:lvlText w:val=""/>
      <w:lvlJc w:val="left"/>
      <w:pPr>
        <w:ind w:left="6480" w:hanging="360"/>
      </w:pPr>
      <w:rPr>
        <w:rFonts w:ascii="Wingdings" w:hAnsi="Wingdings" w:hint="default"/>
      </w:rPr>
    </w:lvl>
  </w:abstractNum>
  <w:abstractNum w:abstractNumId="11">
    <w:nsid w:val="41790CEF"/>
    <w:multiLevelType w:val="hybridMultilevel"/>
    <w:tmpl w:val="FFFFFFFF"/>
    <w:lvl w:ilvl="0" w:tplc="CB90F9E6">
      <w:start w:val="1"/>
      <w:numFmt w:val="decimal"/>
      <w:lvlText w:val="%1."/>
      <w:lvlJc w:val="left"/>
      <w:pPr>
        <w:ind w:left="313" w:hanging="274"/>
      </w:pPr>
      <w:rPr>
        <w:rFonts w:ascii="Times New Roman" w:eastAsia="Times New Roman" w:hAnsi="Times New Roman" w:cs="Times New Roman" w:hint="default"/>
        <w:spacing w:val="-27"/>
        <w:w w:val="100"/>
        <w:sz w:val="24"/>
        <w:szCs w:val="24"/>
      </w:rPr>
    </w:lvl>
    <w:lvl w:ilvl="1" w:tplc="94C00618">
      <w:start w:val="1"/>
      <w:numFmt w:val="decimal"/>
      <w:lvlText w:val="%2."/>
      <w:lvlJc w:val="left"/>
      <w:pPr>
        <w:ind w:left="5270" w:hanging="308"/>
      </w:pPr>
      <w:rPr>
        <w:rFonts w:ascii="Times New Roman" w:eastAsia="Times New Roman" w:hAnsi="Times New Roman" w:cs="Times New Roman" w:hint="default"/>
        <w:b/>
        <w:bCs/>
        <w:spacing w:val="0"/>
        <w:w w:val="99"/>
        <w:sz w:val="20"/>
        <w:szCs w:val="20"/>
      </w:rPr>
    </w:lvl>
    <w:lvl w:ilvl="2" w:tplc="47644B06">
      <w:numFmt w:val="bullet"/>
      <w:lvlText w:val="•"/>
      <w:lvlJc w:val="left"/>
      <w:pPr>
        <w:ind w:left="5896" w:hanging="308"/>
      </w:pPr>
      <w:rPr>
        <w:rFonts w:hint="default"/>
      </w:rPr>
    </w:lvl>
    <w:lvl w:ilvl="3" w:tplc="77707214">
      <w:numFmt w:val="bullet"/>
      <w:lvlText w:val="•"/>
      <w:lvlJc w:val="left"/>
      <w:pPr>
        <w:ind w:left="6512" w:hanging="308"/>
      </w:pPr>
      <w:rPr>
        <w:rFonts w:hint="default"/>
      </w:rPr>
    </w:lvl>
    <w:lvl w:ilvl="4" w:tplc="07A81BD2">
      <w:numFmt w:val="bullet"/>
      <w:lvlText w:val="•"/>
      <w:lvlJc w:val="left"/>
      <w:pPr>
        <w:ind w:left="7128" w:hanging="308"/>
      </w:pPr>
      <w:rPr>
        <w:rFonts w:hint="default"/>
      </w:rPr>
    </w:lvl>
    <w:lvl w:ilvl="5" w:tplc="A58EB89C">
      <w:numFmt w:val="bullet"/>
      <w:lvlText w:val="•"/>
      <w:lvlJc w:val="left"/>
      <w:pPr>
        <w:ind w:left="7745" w:hanging="308"/>
      </w:pPr>
      <w:rPr>
        <w:rFonts w:hint="default"/>
      </w:rPr>
    </w:lvl>
    <w:lvl w:ilvl="6" w:tplc="EA2057C0">
      <w:numFmt w:val="bullet"/>
      <w:lvlText w:val="•"/>
      <w:lvlJc w:val="left"/>
      <w:pPr>
        <w:ind w:left="8361" w:hanging="308"/>
      </w:pPr>
      <w:rPr>
        <w:rFonts w:hint="default"/>
      </w:rPr>
    </w:lvl>
    <w:lvl w:ilvl="7" w:tplc="CF0CB394">
      <w:numFmt w:val="bullet"/>
      <w:lvlText w:val="•"/>
      <w:lvlJc w:val="left"/>
      <w:pPr>
        <w:ind w:left="8977" w:hanging="308"/>
      </w:pPr>
      <w:rPr>
        <w:rFonts w:hint="default"/>
      </w:rPr>
    </w:lvl>
    <w:lvl w:ilvl="8" w:tplc="C6449CDE">
      <w:numFmt w:val="bullet"/>
      <w:lvlText w:val="•"/>
      <w:lvlJc w:val="left"/>
      <w:pPr>
        <w:ind w:left="9593" w:hanging="308"/>
      </w:pPr>
      <w:rPr>
        <w:rFonts w:hint="default"/>
      </w:rPr>
    </w:lvl>
  </w:abstractNum>
  <w:abstractNum w:abstractNumId="12">
    <w:nsid w:val="47A94F1C"/>
    <w:multiLevelType w:val="hybridMultilevel"/>
    <w:tmpl w:val="202EE35E"/>
    <w:lvl w:ilvl="0" w:tplc="C54218C2">
      <w:start w:val="7"/>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4A2F3BBB"/>
    <w:multiLevelType w:val="hybridMultilevel"/>
    <w:tmpl w:val="7424099C"/>
    <w:lvl w:ilvl="0" w:tplc="1B0A9DCA">
      <w:start w:val="1"/>
      <w:numFmt w:val="bullet"/>
      <w:lvlText w:val=""/>
      <w:lvlJc w:val="left"/>
      <w:pPr>
        <w:ind w:left="720" w:hanging="360"/>
      </w:pPr>
      <w:rPr>
        <w:rFonts w:ascii="Symbol" w:hAnsi="Symbol" w:hint="default"/>
        <w:color w:val="auto"/>
        <w:sz w:val="16"/>
      </w:rPr>
    </w:lvl>
    <w:lvl w:ilvl="1" w:tplc="F4526D28">
      <w:start w:val="1"/>
      <w:numFmt w:val="bullet"/>
      <w:lvlText w:val="o"/>
      <w:lvlJc w:val="left"/>
      <w:pPr>
        <w:ind w:left="1440" w:hanging="360"/>
      </w:pPr>
      <w:rPr>
        <w:rFonts w:ascii="Courier New" w:hAnsi="Courier New" w:hint="default"/>
      </w:rPr>
    </w:lvl>
    <w:lvl w:ilvl="2" w:tplc="FB069E56">
      <w:start w:val="1"/>
      <w:numFmt w:val="bullet"/>
      <w:lvlText w:val=""/>
      <w:lvlJc w:val="left"/>
      <w:pPr>
        <w:ind w:left="2160" w:hanging="360"/>
      </w:pPr>
      <w:rPr>
        <w:rFonts w:ascii="Wingdings" w:hAnsi="Wingdings" w:hint="default"/>
      </w:rPr>
    </w:lvl>
    <w:lvl w:ilvl="3" w:tplc="B5F0377A">
      <w:start w:val="1"/>
      <w:numFmt w:val="bullet"/>
      <w:lvlText w:val=""/>
      <w:lvlJc w:val="left"/>
      <w:pPr>
        <w:ind w:left="2880" w:hanging="360"/>
      </w:pPr>
      <w:rPr>
        <w:rFonts w:ascii="Symbol" w:hAnsi="Symbol" w:hint="default"/>
      </w:rPr>
    </w:lvl>
    <w:lvl w:ilvl="4" w:tplc="D654FF80">
      <w:start w:val="1"/>
      <w:numFmt w:val="bullet"/>
      <w:lvlText w:val="o"/>
      <w:lvlJc w:val="left"/>
      <w:pPr>
        <w:ind w:left="3600" w:hanging="360"/>
      </w:pPr>
      <w:rPr>
        <w:rFonts w:ascii="Courier New" w:hAnsi="Courier New" w:hint="default"/>
      </w:rPr>
    </w:lvl>
    <w:lvl w:ilvl="5" w:tplc="89CCD58E">
      <w:start w:val="1"/>
      <w:numFmt w:val="bullet"/>
      <w:lvlText w:val=""/>
      <w:lvlJc w:val="left"/>
      <w:pPr>
        <w:ind w:left="4320" w:hanging="360"/>
      </w:pPr>
      <w:rPr>
        <w:rFonts w:ascii="Wingdings" w:hAnsi="Wingdings" w:hint="default"/>
      </w:rPr>
    </w:lvl>
    <w:lvl w:ilvl="6" w:tplc="40661B12">
      <w:start w:val="1"/>
      <w:numFmt w:val="bullet"/>
      <w:lvlText w:val=""/>
      <w:lvlJc w:val="left"/>
      <w:pPr>
        <w:ind w:left="5040" w:hanging="360"/>
      </w:pPr>
      <w:rPr>
        <w:rFonts w:ascii="Symbol" w:hAnsi="Symbol" w:hint="default"/>
      </w:rPr>
    </w:lvl>
    <w:lvl w:ilvl="7" w:tplc="E94C97C4">
      <w:start w:val="1"/>
      <w:numFmt w:val="bullet"/>
      <w:lvlText w:val="o"/>
      <w:lvlJc w:val="left"/>
      <w:pPr>
        <w:ind w:left="5760" w:hanging="360"/>
      </w:pPr>
      <w:rPr>
        <w:rFonts w:ascii="Courier New" w:hAnsi="Courier New" w:hint="default"/>
      </w:rPr>
    </w:lvl>
    <w:lvl w:ilvl="8" w:tplc="AE4E83D4">
      <w:start w:val="1"/>
      <w:numFmt w:val="bullet"/>
      <w:lvlText w:val=""/>
      <w:lvlJc w:val="left"/>
      <w:pPr>
        <w:ind w:left="6480" w:hanging="360"/>
      </w:pPr>
      <w:rPr>
        <w:rFonts w:ascii="Wingdings" w:hAnsi="Wingdings" w:hint="default"/>
      </w:rPr>
    </w:lvl>
  </w:abstractNum>
  <w:abstractNum w:abstractNumId="14">
    <w:nsid w:val="4DA2030C"/>
    <w:multiLevelType w:val="hybridMultilevel"/>
    <w:tmpl w:val="D0CE0DE4"/>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15">
    <w:nsid w:val="4E5319EF"/>
    <w:multiLevelType w:val="multilevel"/>
    <w:tmpl w:val="2EB089DE"/>
    <w:lvl w:ilvl="0">
      <w:start w:val="1"/>
      <w:numFmt w:val="decimal"/>
      <w:lvlText w:val="%1."/>
      <w:lvlJc w:val="left"/>
      <w:pPr>
        <w:ind w:left="644" w:hanging="360"/>
      </w:pPr>
      <w:rPr>
        <w:rFonts w:cs="Times New Roman"/>
      </w:rPr>
    </w:lvl>
    <w:lvl w:ilvl="1">
      <w:start w:val="4"/>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nsid w:val="54306C3A"/>
    <w:multiLevelType w:val="hybridMultilevel"/>
    <w:tmpl w:val="E46CB79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507230C"/>
    <w:multiLevelType w:val="hybridMultilevel"/>
    <w:tmpl w:val="C4E06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81A15B5"/>
    <w:multiLevelType w:val="hybridMultilevel"/>
    <w:tmpl w:val="83C6DCF0"/>
    <w:lvl w:ilvl="0" w:tplc="F53ED406">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58283E2D"/>
    <w:multiLevelType w:val="multilevel"/>
    <w:tmpl w:val="D9AAD948"/>
    <w:lvl w:ilvl="0">
      <w:start w:val="1"/>
      <w:numFmt w:val="decimal"/>
      <w:lvlText w:val="%1."/>
      <w:lvlJc w:val="left"/>
      <w:pPr>
        <w:ind w:left="72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start w:val="1"/>
      <w:numFmt w:val="decimal"/>
      <w:isLgl/>
      <w:lvlText w:val="%1.%3.%4.%5.%6.%7.%8.%9"/>
      <w:lvlJc w:val="left"/>
      <w:pPr>
        <w:ind w:left="2160" w:hanging="1800"/>
      </w:pPr>
      <w:rPr>
        <w:rFonts w:cs="Times New Roman"/>
      </w:rPr>
    </w:lvl>
  </w:abstractNum>
  <w:abstractNum w:abstractNumId="20">
    <w:nsid w:val="66342420"/>
    <w:multiLevelType w:val="hybridMultilevel"/>
    <w:tmpl w:val="BFE2E412"/>
    <w:lvl w:ilvl="0" w:tplc="F11A1EEA">
      <w:start w:val="1"/>
      <w:numFmt w:val="decimal"/>
      <w:lvlText w:val="%1."/>
      <w:lvlJc w:val="left"/>
      <w:pPr>
        <w:ind w:left="720" w:hanging="360"/>
      </w:pPr>
      <w:rPr>
        <w:rFonts w:cs="Times New Roman"/>
      </w:rPr>
    </w:lvl>
    <w:lvl w:ilvl="1" w:tplc="4880A4E4">
      <w:start w:val="1"/>
      <w:numFmt w:val="lowerLetter"/>
      <w:lvlText w:val="%2."/>
      <w:lvlJc w:val="left"/>
      <w:pPr>
        <w:ind w:left="1440" w:hanging="360"/>
      </w:pPr>
      <w:rPr>
        <w:rFonts w:cs="Times New Roman"/>
      </w:rPr>
    </w:lvl>
    <w:lvl w:ilvl="2" w:tplc="2CB0D452">
      <w:start w:val="1"/>
      <w:numFmt w:val="lowerRoman"/>
      <w:lvlText w:val="%3."/>
      <w:lvlJc w:val="right"/>
      <w:pPr>
        <w:ind w:left="2160" w:hanging="180"/>
      </w:pPr>
      <w:rPr>
        <w:rFonts w:cs="Times New Roman"/>
      </w:rPr>
    </w:lvl>
    <w:lvl w:ilvl="3" w:tplc="F29A8C80">
      <w:start w:val="1"/>
      <w:numFmt w:val="decimal"/>
      <w:lvlText w:val="%4."/>
      <w:lvlJc w:val="left"/>
      <w:pPr>
        <w:ind w:left="2880" w:hanging="360"/>
      </w:pPr>
      <w:rPr>
        <w:rFonts w:cs="Times New Roman"/>
      </w:rPr>
    </w:lvl>
    <w:lvl w:ilvl="4" w:tplc="90A47730">
      <w:start w:val="1"/>
      <w:numFmt w:val="lowerLetter"/>
      <w:lvlText w:val="%5."/>
      <w:lvlJc w:val="left"/>
      <w:pPr>
        <w:ind w:left="3600" w:hanging="360"/>
      </w:pPr>
      <w:rPr>
        <w:rFonts w:cs="Times New Roman"/>
      </w:rPr>
    </w:lvl>
    <w:lvl w:ilvl="5" w:tplc="D742B0E2">
      <w:start w:val="1"/>
      <w:numFmt w:val="lowerRoman"/>
      <w:lvlText w:val="%6."/>
      <w:lvlJc w:val="right"/>
      <w:pPr>
        <w:ind w:left="4320" w:hanging="180"/>
      </w:pPr>
      <w:rPr>
        <w:rFonts w:cs="Times New Roman"/>
      </w:rPr>
    </w:lvl>
    <w:lvl w:ilvl="6" w:tplc="7BFACAD2">
      <w:start w:val="1"/>
      <w:numFmt w:val="decimal"/>
      <w:lvlText w:val="%7."/>
      <w:lvlJc w:val="left"/>
      <w:pPr>
        <w:ind w:left="5040" w:hanging="360"/>
      </w:pPr>
      <w:rPr>
        <w:rFonts w:cs="Times New Roman"/>
      </w:rPr>
    </w:lvl>
    <w:lvl w:ilvl="7" w:tplc="7A8E1098">
      <w:start w:val="1"/>
      <w:numFmt w:val="lowerLetter"/>
      <w:lvlText w:val="%8."/>
      <w:lvlJc w:val="left"/>
      <w:pPr>
        <w:ind w:left="5760" w:hanging="360"/>
      </w:pPr>
      <w:rPr>
        <w:rFonts w:cs="Times New Roman"/>
      </w:rPr>
    </w:lvl>
    <w:lvl w:ilvl="8" w:tplc="0EB6B490">
      <w:start w:val="1"/>
      <w:numFmt w:val="lowerRoman"/>
      <w:lvlText w:val="%9."/>
      <w:lvlJc w:val="right"/>
      <w:pPr>
        <w:ind w:left="6480" w:hanging="180"/>
      </w:pPr>
      <w:rPr>
        <w:rFonts w:cs="Times New Roman"/>
      </w:rPr>
    </w:lvl>
  </w:abstractNum>
  <w:abstractNum w:abstractNumId="21">
    <w:nsid w:val="6CCF1DB5"/>
    <w:multiLevelType w:val="hybridMultilevel"/>
    <w:tmpl w:val="4E1C1FAC"/>
    <w:lvl w:ilvl="0" w:tplc="3FA62A2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77A12FAB"/>
    <w:multiLevelType w:val="hybridMultilevel"/>
    <w:tmpl w:val="EA961FA4"/>
    <w:lvl w:ilvl="0" w:tplc="6DE8F806">
      <w:start w:val="1"/>
      <w:numFmt w:val="bullet"/>
      <w:lvlText w:val=""/>
      <w:lvlJc w:val="left"/>
      <w:pPr>
        <w:ind w:left="720" w:hanging="360"/>
      </w:pPr>
      <w:rPr>
        <w:rFonts w:ascii="Symbol" w:hAnsi="Symbol" w:hint="default"/>
        <w:color w:val="auto"/>
        <w:sz w:val="16"/>
      </w:rPr>
    </w:lvl>
    <w:lvl w:ilvl="1" w:tplc="8B466CC6">
      <w:start w:val="1"/>
      <w:numFmt w:val="bullet"/>
      <w:lvlText w:val="o"/>
      <w:lvlJc w:val="left"/>
      <w:pPr>
        <w:ind w:left="1440" w:hanging="360"/>
      </w:pPr>
      <w:rPr>
        <w:rFonts w:ascii="Courier New" w:hAnsi="Courier New" w:hint="default"/>
      </w:rPr>
    </w:lvl>
    <w:lvl w:ilvl="2" w:tplc="5EDC95F2">
      <w:start w:val="1"/>
      <w:numFmt w:val="bullet"/>
      <w:lvlText w:val=""/>
      <w:lvlJc w:val="left"/>
      <w:pPr>
        <w:ind w:left="2160" w:hanging="360"/>
      </w:pPr>
      <w:rPr>
        <w:rFonts w:ascii="Wingdings" w:hAnsi="Wingdings" w:hint="default"/>
      </w:rPr>
    </w:lvl>
    <w:lvl w:ilvl="3" w:tplc="09EC1F60">
      <w:start w:val="1"/>
      <w:numFmt w:val="bullet"/>
      <w:lvlText w:val=""/>
      <w:lvlJc w:val="left"/>
      <w:pPr>
        <w:ind w:left="2880" w:hanging="360"/>
      </w:pPr>
      <w:rPr>
        <w:rFonts w:ascii="Symbol" w:hAnsi="Symbol" w:hint="default"/>
      </w:rPr>
    </w:lvl>
    <w:lvl w:ilvl="4" w:tplc="E9203138">
      <w:start w:val="1"/>
      <w:numFmt w:val="bullet"/>
      <w:lvlText w:val="o"/>
      <w:lvlJc w:val="left"/>
      <w:pPr>
        <w:ind w:left="3600" w:hanging="360"/>
      </w:pPr>
      <w:rPr>
        <w:rFonts w:ascii="Courier New" w:hAnsi="Courier New" w:hint="default"/>
      </w:rPr>
    </w:lvl>
    <w:lvl w:ilvl="5" w:tplc="A2B0AE4A">
      <w:start w:val="1"/>
      <w:numFmt w:val="bullet"/>
      <w:lvlText w:val=""/>
      <w:lvlJc w:val="left"/>
      <w:pPr>
        <w:ind w:left="4320" w:hanging="360"/>
      </w:pPr>
      <w:rPr>
        <w:rFonts w:ascii="Wingdings" w:hAnsi="Wingdings" w:hint="default"/>
      </w:rPr>
    </w:lvl>
    <w:lvl w:ilvl="6" w:tplc="BBC0360C">
      <w:start w:val="1"/>
      <w:numFmt w:val="bullet"/>
      <w:lvlText w:val=""/>
      <w:lvlJc w:val="left"/>
      <w:pPr>
        <w:ind w:left="5040" w:hanging="360"/>
      </w:pPr>
      <w:rPr>
        <w:rFonts w:ascii="Symbol" w:hAnsi="Symbol" w:hint="default"/>
      </w:rPr>
    </w:lvl>
    <w:lvl w:ilvl="7" w:tplc="BA7CCC30">
      <w:start w:val="1"/>
      <w:numFmt w:val="bullet"/>
      <w:lvlText w:val="o"/>
      <w:lvlJc w:val="left"/>
      <w:pPr>
        <w:ind w:left="5760" w:hanging="360"/>
      </w:pPr>
      <w:rPr>
        <w:rFonts w:ascii="Courier New" w:hAnsi="Courier New" w:hint="default"/>
      </w:rPr>
    </w:lvl>
    <w:lvl w:ilvl="8" w:tplc="D5F812AC">
      <w:start w:val="1"/>
      <w:numFmt w:val="bullet"/>
      <w:lvlText w:val=""/>
      <w:lvlJc w:val="left"/>
      <w:pPr>
        <w:ind w:left="6480" w:hanging="360"/>
      </w:pPr>
      <w:rPr>
        <w:rFonts w:ascii="Wingdings" w:hAnsi="Wingdings" w:hint="default"/>
      </w:rPr>
    </w:lvl>
  </w:abstractNum>
  <w:abstractNum w:abstractNumId="23">
    <w:nsid w:val="783D0BA4"/>
    <w:multiLevelType w:val="hybridMultilevel"/>
    <w:tmpl w:val="6C12454E"/>
    <w:lvl w:ilvl="0" w:tplc="42F4178C">
      <w:start w:val="1"/>
      <w:numFmt w:val="bullet"/>
      <w:lvlText w:val=""/>
      <w:lvlJc w:val="left"/>
      <w:pPr>
        <w:ind w:left="720" w:hanging="360"/>
      </w:pPr>
      <w:rPr>
        <w:rFonts w:ascii="Symbol" w:hAnsi="Symbol" w:hint="default"/>
        <w:color w:val="auto"/>
        <w:sz w:val="16"/>
      </w:rPr>
    </w:lvl>
    <w:lvl w:ilvl="1" w:tplc="B6AC5D2E">
      <w:start w:val="1"/>
      <w:numFmt w:val="bullet"/>
      <w:lvlText w:val="o"/>
      <w:lvlJc w:val="left"/>
      <w:pPr>
        <w:ind w:left="1440" w:hanging="360"/>
      </w:pPr>
      <w:rPr>
        <w:rFonts w:ascii="Courier New" w:hAnsi="Courier New" w:hint="default"/>
      </w:rPr>
    </w:lvl>
    <w:lvl w:ilvl="2" w:tplc="08202FAE">
      <w:start w:val="1"/>
      <w:numFmt w:val="bullet"/>
      <w:lvlText w:val=""/>
      <w:lvlJc w:val="left"/>
      <w:pPr>
        <w:ind w:left="2160" w:hanging="360"/>
      </w:pPr>
      <w:rPr>
        <w:rFonts w:ascii="Wingdings" w:hAnsi="Wingdings" w:hint="default"/>
      </w:rPr>
    </w:lvl>
    <w:lvl w:ilvl="3" w:tplc="94ECA6A4">
      <w:start w:val="1"/>
      <w:numFmt w:val="bullet"/>
      <w:lvlText w:val=""/>
      <w:lvlJc w:val="left"/>
      <w:pPr>
        <w:ind w:left="2880" w:hanging="360"/>
      </w:pPr>
      <w:rPr>
        <w:rFonts w:ascii="Symbol" w:hAnsi="Symbol" w:hint="default"/>
      </w:rPr>
    </w:lvl>
    <w:lvl w:ilvl="4" w:tplc="70222572">
      <w:start w:val="1"/>
      <w:numFmt w:val="bullet"/>
      <w:lvlText w:val="o"/>
      <w:lvlJc w:val="left"/>
      <w:pPr>
        <w:ind w:left="3600" w:hanging="360"/>
      </w:pPr>
      <w:rPr>
        <w:rFonts w:ascii="Courier New" w:hAnsi="Courier New" w:hint="default"/>
      </w:rPr>
    </w:lvl>
    <w:lvl w:ilvl="5" w:tplc="EDBC067C">
      <w:start w:val="1"/>
      <w:numFmt w:val="bullet"/>
      <w:lvlText w:val=""/>
      <w:lvlJc w:val="left"/>
      <w:pPr>
        <w:ind w:left="4320" w:hanging="360"/>
      </w:pPr>
      <w:rPr>
        <w:rFonts w:ascii="Wingdings" w:hAnsi="Wingdings" w:hint="default"/>
      </w:rPr>
    </w:lvl>
    <w:lvl w:ilvl="6" w:tplc="FFF0220C">
      <w:start w:val="1"/>
      <w:numFmt w:val="bullet"/>
      <w:lvlText w:val=""/>
      <w:lvlJc w:val="left"/>
      <w:pPr>
        <w:ind w:left="5040" w:hanging="360"/>
      </w:pPr>
      <w:rPr>
        <w:rFonts w:ascii="Symbol" w:hAnsi="Symbol" w:hint="default"/>
      </w:rPr>
    </w:lvl>
    <w:lvl w:ilvl="7" w:tplc="A0404E2A">
      <w:start w:val="1"/>
      <w:numFmt w:val="bullet"/>
      <w:lvlText w:val="o"/>
      <w:lvlJc w:val="left"/>
      <w:pPr>
        <w:ind w:left="5760" w:hanging="360"/>
      </w:pPr>
      <w:rPr>
        <w:rFonts w:ascii="Courier New" w:hAnsi="Courier New" w:hint="default"/>
      </w:rPr>
    </w:lvl>
    <w:lvl w:ilvl="8" w:tplc="353A68C8">
      <w:start w:val="1"/>
      <w:numFmt w:val="bullet"/>
      <w:lvlText w:val=""/>
      <w:lvlJc w:val="left"/>
      <w:pPr>
        <w:ind w:left="6480" w:hanging="360"/>
      </w:pPr>
      <w:rPr>
        <w:rFonts w:ascii="Wingdings" w:hAnsi="Wingdings" w:hint="default"/>
      </w:rPr>
    </w:lvl>
  </w:abstractNum>
  <w:abstractNum w:abstractNumId="24">
    <w:nsid w:val="784B1D91"/>
    <w:multiLevelType w:val="hybridMultilevel"/>
    <w:tmpl w:val="513606A4"/>
    <w:lvl w:ilvl="0" w:tplc="8C924C3C">
      <w:start w:val="1"/>
      <w:numFmt w:val="bullet"/>
      <w:lvlText w:val=""/>
      <w:lvlJc w:val="left"/>
      <w:pPr>
        <w:ind w:left="720" w:hanging="360"/>
      </w:pPr>
      <w:rPr>
        <w:rFonts w:ascii="Symbol" w:hAnsi="Symbol" w:hint="default"/>
        <w:color w:val="auto"/>
        <w:sz w:val="16"/>
      </w:rPr>
    </w:lvl>
    <w:lvl w:ilvl="1" w:tplc="F0D6FDCE">
      <w:start w:val="1"/>
      <w:numFmt w:val="bullet"/>
      <w:lvlText w:val="o"/>
      <w:lvlJc w:val="left"/>
      <w:pPr>
        <w:ind w:left="1440" w:hanging="360"/>
      </w:pPr>
      <w:rPr>
        <w:rFonts w:ascii="Courier New" w:hAnsi="Courier New" w:hint="default"/>
      </w:rPr>
    </w:lvl>
    <w:lvl w:ilvl="2" w:tplc="4EB86DE0">
      <w:start w:val="1"/>
      <w:numFmt w:val="bullet"/>
      <w:lvlText w:val=""/>
      <w:lvlJc w:val="left"/>
      <w:pPr>
        <w:ind w:left="2160" w:hanging="360"/>
      </w:pPr>
      <w:rPr>
        <w:rFonts w:ascii="Wingdings" w:hAnsi="Wingdings" w:hint="default"/>
      </w:rPr>
    </w:lvl>
    <w:lvl w:ilvl="3" w:tplc="B0B6E536">
      <w:start w:val="1"/>
      <w:numFmt w:val="bullet"/>
      <w:lvlText w:val=""/>
      <w:lvlJc w:val="left"/>
      <w:pPr>
        <w:ind w:left="2880" w:hanging="360"/>
      </w:pPr>
      <w:rPr>
        <w:rFonts w:ascii="Symbol" w:hAnsi="Symbol" w:hint="default"/>
      </w:rPr>
    </w:lvl>
    <w:lvl w:ilvl="4" w:tplc="CED0B03A">
      <w:start w:val="1"/>
      <w:numFmt w:val="bullet"/>
      <w:lvlText w:val="o"/>
      <w:lvlJc w:val="left"/>
      <w:pPr>
        <w:ind w:left="3600" w:hanging="360"/>
      </w:pPr>
      <w:rPr>
        <w:rFonts w:ascii="Courier New" w:hAnsi="Courier New" w:hint="default"/>
      </w:rPr>
    </w:lvl>
    <w:lvl w:ilvl="5" w:tplc="1A0C9E8E">
      <w:start w:val="1"/>
      <w:numFmt w:val="bullet"/>
      <w:lvlText w:val=""/>
      <w:lvlJc w:val="left"/>
      <w:pPr>
        <w:ind w:left="4320" w:hanging="360"/>
      </w:pPr>
      <w:rPr>
        <w:rFonts w:ascii="Wingdings" w:hAnsi="Wingdings" w:hint="default"/>
      </w:rPr>
    </w:lvl>
    <w:lvl w:ilvl="6" w:tplc="1ED64A30">
      <w:start w:val="1"/>
      <w:numFmt w:val="bullet"/>
      <w:lvlText w:val=""/>
      <w:lvlJc w:val="left"/>
      <w:pPr>
        <w:ind w:left="5040" w:hanging="360"/>
      </w:pPr>
      <w:rPr>
        <w:rFonts w:ascii="Symbol" w:hAnsi="Symbol" w:hint="default"/>
      </w:rPr>
    </w:lvl>
    <w:lvl w:ilvl="7" w:tplc="89F4C57C">
      <w:start w:val="1"/>
      <w:numFmt w:val="bullet"/>
      <w:lvlText w:val="o"/>
      <w:lvlJc w:val="left"/>
      <w:pPr>
        <w:ind w:left="5760" w:hanging="360"/>
      </w:pPr>
      <w:rPr>
        <w:rFonts w:ascii="Courier New" w:hAnsi="Courier New" w:hint="default"/>
      </w:rPr>
    </w:lvl>
    <w:lvl w:ilvl="8" w:tplc="D776606E">
      <w:start w:val="1"/>
      <w:numFmt w:val="bullet"/>
      <w:lvlText w:val=""/>
      <w:lvlJc w:val="left"/>
      <w:pPr>
        <w:ind w:left="6480" w:hanging="360"/>
      </w:pPr>
      <w:rPr>
        <w:rFonts w:ascii="Wingdings" w:hAnsi="Wingdings" w:hint="default"/>
      </w:rPr>
    </w:lvl>
  </w:abstractNum>
  <w:abstractNum w:abstractNumId="25">
    <w:nsid w:val="79F27D80"/>
    <w:multiLevelType w:val="hybridMultilevel"/>
    <w:tmpl w:val="D4D8E2AA"/>
    <w:lvl w:ilvl="0" w:tplc="204EC016">
      <w:start w:val="1"/>
      <w:numFmt w:val="bullet"/>
      <w:lvlText w:val=""/>
      <w:lvlJc w:val="left"/>
      <w:pPr>
        <w:ind w:left="360" w:hanging="360"/>
      </w:pPr>
      <w:rPr>
        <w:rFonts w:ascii="Symbol" w:hAnsi="Symbol" w:hint="default"/>
        <w:color w:val="auto"/>
        <w:sz w:val="16"/>
      </w:rPr>
    </w:lvl>
    <w:lvl w:ilvl="1" w:tplc="8CFE9058">
      <w:start w:val="1"/>
      <w:numFmt w:val="bullet"/>
      <w:lvlText w:val="o"/>
      <w:lvlJc w:val="left"/>
      <w:pPr>
        <w:ind w:left="1080" w:hanging="360"/>
      </w:pPr>
      <w:rPr>
        <w:rFonts w:ascii="Courier New" w:hAnsi="Courier New" w:hint="default"/>
      </w:rPr>
    </w:lvl>
    <w:lvl w:ilvl="2" w:tplc="F14803D8">
      <w:start w:val="1"/>
      <w:numFmt w:val="bullet"/>
      <w:lvlText w:val=""/>
      <w:lvlJc w:val="left"/>
      <w:pPr>
        <w:ind w:left="1800" w:hanging="360"/>
      </w:pPr>
      <w:rPr>
        <w:rFonts w:ascii="Wingdings" w:hAnsi="Wingdings" w:hint="default"/>
      </w:rPr>
    </w:lvl>
    <w:lvl w:ilvl="3" w:tplc="B5483ED8">
      <w:start w:val="1"/>
      <w:numFmt w:val="bullet"/>
      <w:lvlText w:val=""/>
      <w:lvlJc w:val="left"/>
      <w:pPr>
        <w:ind w:left="2520" w:hanging="360"/>
      </w:pPr>
      <w:rPr>
        <w:rFonts w:ascii="Symbol" w:hAnsi="Symbol" w:hint="default"/>
      </w:rPr>
    </w:lvl>
    <w:lvl w:ilvl="4" w:tplc="3762F816">
      <w:start w:val="1"/>
      <w:numFmt w:val="bullet"/>
      <w:lvlText w:val="o"/>
      <w:lvlJc w:val="left"/>
      <w:pPr>
        <w:ind w:left="3240" w:hanging="360"/>
      </w:pPr>
      <w:rPr>
        <w:rFonts w:ascii="Courier New" w:hAnsi="Courier New" w:hint="default"/>
      </w:rPr>
    </w:lvl>
    <w:lvl w:ilvl="5" w:tplc="E61EB5F6">
      <w:start w:val="1"/>
      <w:numFmt w:val="bullet"/>
      <w:lvlText w:val=""/>
      <w:lvlJc w:val="left"/>
      <w:pPr>
        <w:ind w:left="3960" w:hanging="360"/>
      </w:pPr>
      <w:rPr>
        <w:rFonts w:ascii="Wingdings" w:hAnsi="Wingdings" w:hint="default"/>
      </w:rPr>
    </w:lvl>
    <w:lvl w:ilvl="6" w:tplc="46EA032C">
      <w:start w:val="1"/>
      <w:numFmt w:val="bullet"/>
      <w:lvlText w:val=""/>
      <w:lvlJc w:val="left"/>
      <w:pPr>
        <w:ind w:left="4680" w:hanging="360"/>
      </w:pPr>
      <w:rPr>
        <w:rFonts w:ascii="Symbol" w:hAnsi="Symbol" w:hint="default"/>
      </w:rPr>
    </w:lvl>
    <w:lvl w:ilvl="7" w:tplc="F85EBD26">
      <w:start w:val="1"/>
      <w:numFmt w:val="bullet"/>
      <w:lvlText w:val="o"/>
      <w:lvlJc w:val="left"/>
      <w:pPr>
        <w:ind w:left="5400" w:hanging="360"/>
      </w:pPr>
      <w:rPr>
        <w:rFonts w:ascii="Courier New" w:hAnsi="Courier New" w:hint="default"/>
      </w:rPr>
    </w:lvl>
    <w:lvl w:ilvl="8" w:tplc="E5CA214C">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4"/>
  </w:num>
  <w:num w:numId="4">
    <w:abstractNumId w:val="0"/>
  </w:num>
  <w:num w:numId="5">
    <w:abstractNumId w:val="23"/>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9"/>
    <w:lvlOverride w:ilvl="0">
      <w:startOverride w:val="1"/>
    </w:lvlOverride>
    <w:lvlOverride w:ilvl="1"/>
    <w:lvlOverride w:ilvl="2"/>
    <w:lvlOverride w:ilvl="3"/>
    <w:lvlOverride w:ilvl="4"/>
    <w:lvlOverride w:ilvl="5"/>
    <w:lvlOverride w:ilvl="6"/>
    <w:lvlOverride w:ilvl="7"/>
    <w:lvlOverride w:ilvl="8">
      <w:startOverride w:val="1"/>
    </w:lvlOverride>
  </w:num>
  <w:num w:numId="11">
    <w:abstractNumId w:val="1"/>
  </w:num>
  <w:num w:numId="12">
    <w:abstractNumId w:val="14"/>
  </w:num>
  <w:num w:numId="13">
    <w:abstractNumId w:val="9"/>
  </w:num>
  <w:num w:numId="14">
    <w:abstractNumId w:val="17"/>
  </w:num>
  <w:num w:numId="15">
    <w:abstractNumId w:val="16"/>
  </w:num>
  <w:num w:numId="16">
    <w:abstractNumId w:val="20"/>
  </w:num>
  <w:num w:numId="17">
    <w:abstractNumId w:val="8"/>
  </w:num>
  <w:num w:numId="18">
    <w:abstractNumId w:val="7"/>
  </w:num>
  <w:num w:numId="19">
    <w:abstractNumId w:val="11"/>
  </w:num>
  <w:num w:numId="2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6"/>
  </w:num>
  <w:num w:numId="24">
    <w:abstractNumId w:val="21"/>
  </w:num>
  <w:num w:numId="25">
    <w:abstractNumId w:val="4"/>
  </w:num>
  <w:num w:numId="26">
    <w:abstractNumId w:val="2"/>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774"/>
    <w:rsid w:val="0000631A"/>
    <w:rsid w:val="000226A1"/>
    <w:rsid w:val="000252E6"/>
    <w:rsid w:val="00027268"/>
    <w:rsid w:val="00030A15"/>
    <w:rsid w:val="000311B6"/>
    <w:rsid w:val="00032D7D"/>
    <w:rsid w:val="00043BA6"/>
    <w:rsid w:val="00072383"/>
    <w:rsid w:val="0007544C"/>
    <w:rsid w:val="00081567"/>
    <w:rsid w:val="0008218F"/>
    <w:rsid w:val="00086C07"/>
    <w:rsid w:val="000973C6"/>
    <w:rsid w:val="000A31FA"/>
    <w:rsid w:val="000A68A2"/>
    <w:rsid w:val="000B2FA8"/>
    <w:rsid w:val="000B4BE1"/>
    <w:rsid w:val="000C6657"/>
    <w:rsid w:val="001031D4"/>
    <w:rsid w:val="001051F0"/>
    <w:rsid w:val="0010552B"/>
    <w:rsid w:val="00122741"/>
    <w:rsid w:val="0012283F"/>
    <w:rsid w:val="00133BA1"/>
    <w:rsid w:val="00136958"/>
    <w:rsid w:val="001401DF"/>
    <w:rsid w:val="00140E2F"/>
    <w:rsid w:val="00162278"/>
    <w:rsid w:val="00165489"/>
    <w:rsid w:val="0017106E"/>
    <w:rsid w:val="00172825"/>
    <w:rsid w:val="00180D63"/>
    <w:rsid w:val="00183B6A"/>
    <w:rsid w:val="00186509"/>
    <w:rsid w:val="001A02B6"/>
    <w:rsid w:val="001B3DD3"/>
    <w:rsid w:val="001B4299"/>
    <w:rsid w:val="001C0D61"/>
    <w:rsid w:val="001C3C9A"/>
    <w:rsid w:val="001C4F99"/>
    <w:rsid w:val="001E16D6"/>
    <w:rsid w:val="001E360B"/>
    <w:rsid w:val="001F160D"/>
    <w:rsid w:val="00202439"/>
    <w:rsid w:val="0023761F"/>
    <w:rsid w:val="00251A28"/>
    <w:rsid w:val="00262F1E"/>
    <w:rsid w:val="00264E13"/>
    <w:rsid w:val="00277867"/>
    <w:rsid w:val="002B6210"/>
    <w:rsid w:val="002C02F8"/>
    <w:rsid w:val="002C4BD8"/>
    <w:rsid w:val="002D3E78"/>
    <w:rsid w:val="002E441B"/>
    <w:rsid w:val="00302F58"/>
    <w:rsid w:val="0031319E"/>
    <w:rsid w:val="00313F5D"/>
    <w:rsid w:val="00335801"/>
    <w:rsid w:val="0034316E"/>
    <w:rsid w:val="00355983"/>
    <w:rsid w:val="00362774"/>
    <w:rsid w:val="00364849"/>
    <w:rsid w:val="0037099A"/>
    <w:rsid w:val="0038484D"/>
    <w:rsid w:val="003C2481"/>
    <w:rsid w:val="003C3DD2"/>
    <w:rsid w:val="003D6F5A"/>
    <w:rsid w:val="003D7807"/>
    <w:rsid w:val="003E0532"/>
    <w:rsid w:val="003E347D"/>
    <w:rsid w:val="003E53D4"/>
    <w:rsid w:val="003E5FC3"/>
    <w:rsid w:val="00400B7A"/>
    <w:rsid w:val="00401375"/>
    <w:rsid w:val="00405444"/>
    <w:rsid w:val="00444B15"/>
    <w:rsid w:val="00445891"/>
    <w:rsid w:val="00491A4C"/>
    <w:rsid w:val="004A05EF"/>
    <w:rsid w:val="004B55C1"/>
    <w:rsid w:val="004C0FDC"/>
    <w:rsid w:val="004C5388"/>
    <w:rsid w:val="004C643C"/>
    <w:rsid w:val="004C6ED0"/>
    <w:rsid w:val="004D5F94"/>
    <w:rsid w:val="004D6732"/>
    <w:rsid w:val="004D7261"/>
    <w:rsid w:val="004E2268"/>
    <w:rsid w:val="00505149"/>
    <w:rsid w:val="005213AD"/>
    <w:rsid w:val="00522C2A"/>
    <w:rsid w:val="00534D02"/>
    <w:rsid w:val="00543006"/>
    <w:rsid w:val="005518BA"/>
    <w:rsid w:val="005524F7"/>
    <w:rsid w:val="0057690A"/>
    <w:rsid w:val="005877C4"/>
    <w:rsid w:val="005A2C4F"/>
    <w:rsid w:val="005C1787"/>
    <w:rsid w:val="005D0850"/>
    <w:rsid w:val="005D278E"/>
    <w:rsid w:val="005F362F"/>
    <w:rsid w:val="00610850"/>
    <w:rsid w:val="00633C84"/>
    <w:rsid w:val="00647218"/>
    <w:rsid w:val="006A05C2"/>
    <w:rsid w:val="006C6633"/>
    <w:rsid w:val="006D1517"/>
    <w:rsid w:val="007210E6"/>
    <w:rsid w:val="0073024A"/>
    <w:rsid w:val="007330FC"/>
    <w:rsid w:val="0074158B"/>
    <w:rsid w:val="00743A67"/>
    <w:rsid w:val="007456CF"/>
    <w:rsid w:val="007558F8"/>
    <w:rsid w:val="00755C45"/>
    <w:rsid w:val="00774679"/>
    <w:rsid w:val="00774B4A"/>
    <w:rsid w:val="00775803"/>
    <w:rsid w:val="00781AEB"/>
    <w:rsid w:val="007D2DC3"/>
    <w:rsid w:val="007F32FF"/>
    <w:rsid w:val="00804DCF"/>
    <w:rsid w:val="00812C08"/>
    <w:rsid w:val="00813472"/>
    <w:rsid w:val="00817B00"/>
    <w:rsid w:val="00826048"/>
    <w:rsid w:val="008322C2"/>
    <w:rsid w:val="00833CD6"/>
    <w:rsid w:val="00845724"/>
    <w:rsid w:val="00871755"/>
    <w:rsid w:val="008A2059"/>
    <w:rsid w:val="008C2CC4"/>
    <w:rsid w:val="008D402B"/>
    <w:rsid w:val="008E3523"/>
    <w:rsid w:val="008E3DA0"/>
    <w:rsid w:val="008E7827"/>
    <w:rsid w:val="008F2661"/>
    <w:rsid w:val="008F4A7D"/>
    <w:rsid w:val="009038BC"/>
    <w:rsid w:val="00912498"/>
    <w:rsid w:val="0091641F"/>
    <w:rsid w:val="00926CEE"/>
    <w:rsid w:val="00930F4E"/>
    <w:rsid w:val="009351EF"/>
    <w:rsid w:val="00967566"/>
    <w:rsid w:val="00975F14"/>
    <w:rsid w:val="0098002D"/>
    <w:rsid w:val="00980DA9"/>
    <w:rsid w:val="00981763"/>
    <w:rsid w:val="00982753"/>
    <w:rsid w:val="00985135"/>
    <w:rsid w:val="00985532"/>
    <w:rsid w:val="0099009B"/>
    <w:rsid w:val="00992A2C"/>
    <w:rsid w:val="009B2C2C"/>
    <w:rsid w:val="009B7F84"/>
    <w:rsid w:val="009E6A78"/>
    <w:rsid w:val="009F2545"/>
    <w:rsid w:val="009F570A"/>
    <w:rsid w:val="009F5A28"/>
    <w:rsid w:val="00A2092C"/>
    <w:rsid w:val="00A20AFF"/>
    <w:rsid w:val="00A20F67"/>
    <w:rsid w:val="00A22369"/>
    <w:rsid w:val="00A31532"/>
    <w:rsid w:val="00A54545"/>
    <w:rsid w:val="00A55297"/>
    <w:rsid w:val="00A7057E"/>
    <w:rsid w:val="00A73C55"/>
    <w:rsid w:val="00A7628E"/>
    <w:rsid w:val="00A954E8"/>
    <w:rsid w:val="00A95677"/>
    <w:rsid w:val="00A9583E"/>
    <w:rsid w:val="00A96722"/>
    <w:rsid w:val="00AA753D"/>
    <w:rsid w:val="00AB6061"/>
    <w:rsid w:val="00AB7808"/>
    <w:rsid w:val="00AD6404"/>
    <w:rsid w:val="00AE21EE"/>
    <w:rsid w:val="00B018AA"/>
    <w:rsid w:val="00B066C8"/>
    <w:rsid w:val="00B20F6C"/>
    <w:rsid w:val="00B30960"/>
    <w:rsid w:val="00B3456E"/>
    <w:rsid w:val="00B46594"/>
    <w:rsid w:val="00B76E5E"/>
    <w:rsid w:val="00B914D8"/>
    <w:rsid w:val="00B975D2"/>
    <w:rsid w:val="00BC1F9D"/>
    <w:rsid w:val="00BE0C64"/>
    <w:rsid w:val="00BE1866"/>
    <w:rsid w:val="00BE68F6"/>
    <w:rsid w:val="00BF39AB"/>
    <w:rsid w:val="00C16DC3"/>
    <w:rsid w:val="00C32760"/>
    <w:rsid w:val="00C338C5"/>
    <w:rsid w:val="00C37BED"/>
    <w:rsid w:val="00C56A17"/>
    <w:rsid w:val="00C64363"/>
    <w:rsid w:val="00C65E8E"/>
    <w:rsid w:val="00C70E35"/>
    <w:rsid w:val="00C72402"/>
    <w:rsid w:val="00C72B9E"/>
    <w:rsid w:val="00C74F09"/>
    <w:rsid w:val="00C8142E"/>
    <w:rsid w:val="00C92B69"/>
    <w:rsid w:val="00CB0219"/>
    <w:rsid w:val="00CB09ED"/>
    <w:rsid w:val="00CB4A74"/>
    <w:rsid w:val="00D202C3"/>
    <w:rsid w:val="00D47B1A"/>
    <w:rsid w:val="00D5021B"/>
    <w:rsid w:val="00D614EB"/>
    <w:rsid w:val="00D62F3F"/>
    <w:rsid w:val="00D65F97"/>
    <w:rsid w:val="00DA0C45"/>
    <w:rsid w:val="00DA2045"/>
    <w:rsid w:val="00DA3A01"/>
    <w:rsid w:val="00DB0583"/>
    <w:rsid w:val="00DB2D49"/>
    <w:rsid w:val="00DC4B56"/>
    <w:rsid w:val="00DD756B"/>
    <w:rsid w:val="00DF2753"/>
    <w:rsid w:val="00DF2FEC"/>
    <w:rsid w:val="00E22192"/>
    <w:rsid w:val="00E412C8"/>
    <w:rsid w:val="00E43E3F"/>
    <w:rsid w:val="00E45920"/>
    <w:rsid w:val="00E664DB"/>
    <w:rsid w:val="00E829BF"/>
    <w:rsid w:val="00E939C9"/>
    <w:rsid w:val="00EA1CE4"/>
    <w:rsid w:val="00EA1DAC"/>
    <w:rsid w:val="00EC17EC"/>
    <w:rsid w:val="00EC2DF6"/>
    <w:rsid w:val="00EC786D"/>
    <w:rsid w:val="00ED2783"/>
    <w:rsid w:val="00ED4D6E"/>
    <w:rsid w:val="00EE2EF7"/>
    <w:rsid w:val="00F10040"/>
    <w:rsid w:val="00F15E86"/>
    <w:rsid w:val="00F2004D"/>
    <w:rsid w:val="00F26332"/>
    <w:rsid w:val="00F2691A"/>
    <w:rsid w:val="00F42D5E"/>
    <w:rsid w:val="00F5265E"/>
    <w:rsid w:val="00F74C53"/>
    <w:rsid w:val="00F92A66"/>
    <w:rsid w:val="00FA6B65"/>
    <w:rsid w:val="00FA6D36"/>
    <w:rsid w:val="00FB6068"/>
    <w:rsid w:val="00FC4F74"/>
    <w:rsid w:val="00FD0902"/>
    <w:rsid w:val="00FD4C59"/>
    <w:rsid w:val="00FD4E85"/>
    <w:rsid w:val="00FE6D71"/>
    <w:rsid w:val="00FE723B"/>
    <w:rsid w:val="00FF2F94"/>
    <w:rsid w:val="00FF59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401375"/>
    <w:pPr>
      <w:widowControl w:val="0"/>
      <w:autoSpaceDE w:val="0"/>
      <w:autoSpaceDN w:val="0"/>
      <w:spacing w:after="0" w:line="240" w:lineRule="auto"/>
    </w:pPr>
    <w:rPr>
      <w:rFonts w:ascii="Times New Roman" w:hAnsi="Times New Roman"/>
      <w:lang w:eastAsia="ru-RU"/>
    </w:rPr>
  </w:style>
  <w:style w:type="paragraph" w:styleId="BodyText">
    <w:name w:val="Body Text"/>
    <w:basedOn w:val="Normal"/>
    <w:link w:val="BodyTextChar"/>
    <w:uiPriority w:val="99"/>
    <w:rsid w:val="000252E6"/>
    <w:pPr>
      <w:widowControl w:val="0"/>
      <w:autoSpaceDE w:val="0"/>
      <w:autoSpaceDN w:val="0"/>
      <w:spacing w:after="0" w:line="240" w:lineRule="auto"/>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0252E6"/>
    <w:rPr>
      <w:rFonts w:ascii="Times New Roman" w:hAnsi="Times New Roman" w:cs="Times New Roman"/>
      <w:sz w:val="28"/>
      <w:szCs w:val="28"/>
      <w:lang w:eastAsia="ru-RU"/>
    </w:rPr>
  </w:style>
  <w:style w:type="paragraph" w:styleId="ListParagraph">
    <w:name w:val="List Paragraph"/>
    <w:basedOn w:val="Normal"/>
    <w:uiPriority w:val="99"/>
    <w:qFormat/>
    <w:rsid w:val="00505149"/>
    <w:pPr>
      <w:ind w:left="720"/>
      <w:contextualSpacing/>
    </w:pPr>
  </w:style>
</w:styles>
</file>

<file path=word/webSettings.xml><?xml version="1.0" encoding="utf-8"?>
<w:webSettings xmlns:r="http://schemas.openxmlformats.org/officeDocument/2006/relationships" xmlns:w="http://schemas.openxmlformats.org/wordprocessingml/2006/main">
  <w:divs>
    <w:div w:id="1032195907">
      <w:marLeft w:val="0"/>
      <w:marRight w:val="0"/>
      <w:marTop w:val="0"/>
      <w:marBottom w:val="0"/>
      <w:divBdr>
        <w:top w:val="none" w:sz="0" w:space="0" w:color="auto"/>
        <w:left w:val="none" w:sz="0" w:space="0" w:color="auto"/>
        <w:bottom w:val="none" w:sz="0" w:space="0" w:color="auto"/>
        <w:right w:val="none" w:sz="0" w:space="0" w:color="auto"/>
      </w:divBdr>
    </w:div>
    <w:div w:id="1032195908">
      <w:marLeft w:val="0"/>
      <w:marRight w:val="0"/>
      <w:marTop w:val="0"/>
      <w:marBottom w:val="0"/>
      <w:divBdr>
        <w:top w:val="none" w:sz="0" w:space="0" w:color="auto"/>
        <w:left w:val="none" w:sz="0" w:space="0" w:color="auto"/>
        <w:bottom w:val="none" w:sz="0" w:space="0" w:color="auto"/>
        <w:right w:val="none" w:sz="0" w:space="0" w:color="auto"/>
      </w:divBdr>
    </w:div>
    <w:div w:id="1032195909">
      <w:marLeft w:val="0"/>
      <w:marRight w:val="0"/>
      <w:marTop w:val="0"/>
      <w:marBottom w:val="0"/>
      <w:divBdr>
        <w:top w:val="none" w:sz="0" w:space="0" w:color="auto"/>
        <w:left w:val="none" w:sz="0" w:space="0" w:color="auto"/>
        <w:bottom w:val="none" w:sz="0" w:space="0" w:color="auto"/>
        <w:right w:val="none" w:sz="0" w:space="0" w:color="auto"/>
      </w:divBdr>
    </w:div>
    <w:div w:id="1032195910">
      <w:marLeft w:val="0"/>
      <w:marRight w:val="0"/>
      <w:marTop w:val="0"/>
      <w:marBottom w:val="0"/>
      <w:divBdr>
        <w:top w:val="none" w:sz="0" w:space="0" w:color="auto"/>
        <w:left w:val="none" w:sz="0" w:space="0" w:color="auto"/>
        <w:bottom w:val="none" w:sz="0" w:space="0" w:color="auto"/>
        <w:right w:val="none" w:sz="0" w:space="0" w:color="auto"/>
      </w:divBdr>
    </w:div>
    <w:div w:id="1032195911">
      <w:marLeft w:val="0"/>
      <w:marRight w:val="0"/>
      <w:marTop w:val="0"/>
      <w:marBottom w:val="0"/>
      <w:divBdr>
        <w:top w:val="none" w:sz="0" w:space="0" w:color="auto"/>
        <w:left w:val="none" w:sz="0" w:space="0" w:color="auto"/>
        <w:bottom w:val="none" w:sz="0" w:space="0" w:color="auto"/>
        <w:right w:val="none" w:sz="0" w:space="0" w:color="auto"/>
      </w:divBdr>
    </w:div>
    <w:div w:id="1032195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304</TotalTime>
  <Pages>26</Pages>
  <Words>5899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287</cp:revision>
  <cp:lastPrinted>2017-11-15T08:59:00Z</cp:lastPrinted>
  <dcterms:created xsi:type="dcterms:W3CDTF">2017-11-11T09:47:00Z</dcterms:created>
  <dcterms:modified xsi:type="dcterms:W3CDTF">2017-11-15T09:00:00Z</dcterms:modified>
</cp:coreProperties>
</file>