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EA" w:rsidRPr="00175D99" w:rsidRDefault="00A551EA" w:rsidP="00A551EA">
      <w:pPr>
        <w:ind w:firstLine="708"/>
        <w:textAlignment w:val="baseline"/>
        <w:rPr>
          <w:b/>
          <w:sz w:val="28"/>
          <w:szCs w:val="28"/>
        </w:rPr>
      </w:pPr>
      <w:r w:rsidRPr="00175D99">
        <w:rPr>
          <w:b/>
          <w:sz w:val="28"/>
          <w:szCs w:val="28"/>
        </w:rPr>
        <w:t>Прокуратура потребовала произвести перерасчет зарплаты работникам образ</w:t>
      </w:r>
      <w:r w:rsidRPr="00175D99">
        <w:rPr>
          <w:b/>
          <w:sz w:val="28"/>
          <w:szCs w:val="28"/>
        </w:rPr>
        <w:t>о</w:t>
      </w:r>
      <w:r w:rsidRPr="00175D99">
        <w:rPr>
          <w:b/>
          <w:sz w:val="28"/>
          <w:szCs w:val="28"/>
        </w:rPr>
        <w:t>вательного учреждения</w:t>
      </w:r>
    </w:p>
    <w:p w:rsidR="00A551EA" w:rsidRPr="00175D99" w:rsidRDefault="00A551EA" w:rsidP="00A551EA">
      <w:pPr>
        <w:ind w:firstLine="708"/>
        <w:textAlignment w:val="baseline"/>
        <w:rPr>
          <w:sz w:val="28"/>
          <w:szCs w:val="28"/>
        </w:rPr>
      </w:pPr>
    </w:p>
    <w:p w:rsidR="00A551EA" w:rsidRPr="00175D99" w:rsidRDefault="00A551EA" w:rsidP="00A551EA">
      <w:pPr>
        <w:ind w:firstLine="708"/>
        <w:jc w:val="both"/>
        <w:textAlignment w:val="baseline"/>
        <w:rPr>
          <w:sz w:val="28"/>
          <w:szCs w:val="28"/>
        </w:rPr>
      </w:pPr>
      <w:r w:rsidRPr="00175D99">
        <w:rPr>
          <w:sz w:val="28"/>
          <w:szCs w:val="28"/>
        </w:rPr>
        <w:t>Прокуратурой Берёзовского района проведена проверка исполнения образ</w:t>
      </w:r>
      <w:r w:rsidRPr="00175D99">
        <w:rPr>
          <w:sz w:val="28"/>
          <w:szCs w:val="28"/>
        </w:rPr>
        <w:t>о</w:t>
      </w:r>
      <w:r w:rsidRPr="00175D99">
        <w:rPr>
          <w:sz w:val="28"/>
          <w:szCs w:val="28"/>
        </w:rPr>
        <w:t xml:space="preserve">вательными учреждениями района законодательства РФ о минимальном </w:t>
      </w:r>
      <w:proofErr w:type="gramStart"/>
      <w:r w:rsidRPr="00175D99">
        <w:rPr>
          <w:sz w:val="28"/>
          <w:szCs w:val="28"/>
        </w:rPr>
        <w:t>размере опл</w:t>
      </w:r>
      <w:r w:rsidRPr="00175D99">
        <w:rPr>
          <w:sz w:val="28"/>
          <w:szCs w:val="28"/>
        </w:rPr>
        <w:t>а</w:t>
      </w:r>
      <w:r w:rsidRPr="00175D99">
        <w:rPr>
          <w:sz w:val="28"/>
          <w:szCs w:val="28"/>
        </w:rPr>
        <w:t>ты труда</w:t>
      </w:r>
      <w:proofErr w:type="gramEnd"/>
      <w:r w:rsidRPr="00175D99">
        <w:rPr>
          <w:sz w:val="28"/>
          <w:szCs w:val="28"/>
        </w:rPr>
        <w:t>, в результате которой в их деятельности выявлены нарушения.</w:t>
      </w:r>
    </w:p>
    <w:p w:rsidR="00A551EA" w:rsidRPr="00175D99" w:rsidRDefault="00A551EA" w:rsidP="00A551EA">
      <w:pPr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175D99">
        <w:rPr>
          <w:sz w:val="28"/>
          <w:szCs w:val="28"/>
        </w:rPr>
        <w:t>Так, в соответствии с Соглашением о минимальной заработной плате в Пермском крае на 2017-2019 годы, заключенным 11.11.2016, во взаимосвязи с постано</w:t>
      </w:r>
      <w:r w:rsidRPr="00175D99">
        <w:rPr>
          <w:sz w:val="28"/>
          <w:szCs w:val="28"/>
        </w:rPr>
        <w:t>в</w:t>
      </w:r>
      <w:r w:rsidRPr="00175D99">
        <w:rPr>
          <w:sz w:val="28"/>
          <w:szCs w:val="28"/>
        </w:rPr>
        <w:t>лением Конституционного Суда РФ от 07.12.2017 № 38-П заработная плата с 07.12.2017 должна составлять не ниже 11 788,65 руб. (10 251,00 руб. и уральский к</w:t>
      </w:r>
      <w:r w:rsidRPr="00175D99">
        <w:rPr>
          <w:sz w:val="28"/>
          <w:szCs w:val="28"/>
        </w:rPr>
        <w:t>о</w:t>
      </w:r>
      <w:r w:rsidRPr="00175D99">
        <w:rPr>
          <w:sz w:val="28"/>
          <w:szCs w:val="28"/>
        </w:rPr>
        <w:t>эффициент 15%), с 24.02.2018 по 30.04.2018 не ниже 12 424,60 руб. (10 804,00 руб. и уральский коэффициент</w:t>
      </w:r>
      <w:proofErr w:type="gramEnd"/>
      <w:r w:rsidRPr="00175D99">
        <w:rPr>
          <w:sz w:val="28"/>
          <w:szCs w:val="28"/>
        </w:rPr>
        <w:t xml:space="preserve"> 15%). Однако в нарушение указанных требований заработная плата отдельных работников образовательных учреждений установл</w:t>
      </w:r>
      <w:r w:rsidRPr="00175D99">
        <w:rPr>
          <w:sz w:val="28"/>
          <w:szCs w:val="28"/>
        </w:rPr>
        <w:t>е</w:t>
      </w:r>
      <w:r w:rsidRPr="00175D99">
        <w:rPr>
          <w:sz w:val="28"/>
          <w:szCs w:val="28"/>
        </w:rPr>
        <w:t>на ниже данных размеров.</w:t>
      </w:r>
    </w:p>
    <w:p w:rsidR="00A551EA" w:rsidRPr="00175D99" w:rsidRDefault="00A551EA" w:rsidP="00A551EA">
      <w:pPr>
        <w:ind w:firstLine="708"/>
        <w:jc w:val="both"/>
        <w:textAlignment w:val="baseline"/>
        <w:rPr>
          <w:sz w:val="28"/>
          <w:szCs w:val="28"/>
        </w:rPr>
      </w:pPr>
      <w:r w:rsidRPr="00175D99">
        <w:rPr>
          <w:sz w:val="28"/>
          <w:szCs w:val="28"/>
        </w:rPr>
        <w:t>По фактам выявленных нарушений 25.04.2018 учредителю образовательных учреждений района – МКУ «Управление образования администрации Березовск</w:t>
      </w:r>
      <w:r w:rsidRPr="00175D99">
        <w:rPr>
          <w:sz w:val="28"/>
          <w:szCs w:val="28"/>
        </w:rPr>
        <w:t>о</w:t>
      </w:r>
      <w:r w:rsidRPr="00175D99">
        <w:rPr>
          <w:sz w:val="28"/>
          <w:szCs w:val="28"/>
        </w:rPr>
        <w:t>го муниципального района» внесено представление об их устранении.</w:t>
      </w:r>
    </w:p>
    <w:p w:rsidR="00A551EA" w:rsidRPr="00175D99" w:rsidRDefault="00A551EA" w:rsidP="00A551EA">
      <w:pPr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175D99">
        <w:rPr>
          <w:sz w:val="28"/>
          <w:szCs w:val="28"/>
        </w:rPr>
        <w:t xml:space="preserve">В связи с тем, что представление оставлено без удовлетворения, прокурором района 01.08.2018 направлено исковое заявление в суд об </w:t>
      </w:r>
      <w:proofErr w:type="spellStart"/>
      <w:r w:rsidRPr="00175D99">
        <w:rPr>
          <w:sz w:val="28"/>
          <w:szCs w:val="28"/>
        </w:rPr>
        <w:t>обязании</w:t>
      </w:r>
      <w:proofErr w:type="spellEnd"/>
      <w:r w:rsidRPr="00175D99">
        <w:rPr>
          <w:sz w:val="28"/>
          <w:szCs w:val="28"/>
        </w:rPr>
        <w:t xml:space="preserve"> МБДОУ «Центр развития ребенка – детский сад № 5» произвести перерасчет и выплатить недостающую разницу по тем должностям, заработная плата по которым соста</w:t>
      </w:r>
      <w:r w:rsidRPr="00175D99">
        <w:rPr>
          <w:sz w:val="28"/>
          <w:szCs w:val="28"/>
        </w:rPr>
        <w:t>в</w:t>
      </w:r>
      <w:r w:rsidRPr="00175D99">
        <w:rPr>
          <w:sz w:val="28"/>
          <w:szCs w:val="28"/>
        </w:rPr>
        <w:t>ляла ниже прожиточного минимума, МКУ «Управление образования администрации Березо</w:t>
      </w:r>
      <w:r w:rsidRPr="00175D99">
        <w:rPr>
          <w:sz w:val="28"/>
          <w:szCs w:val="28"/>
        </w:rPr>
        <w:t>в</w:t>
      </w:r>
      <w:r w:rsidRPr="00175D99">
        <w:rPr>
          <w:sz w:val="28"/>
          <w:szCs w:val="28"/>
        </w:rPr>
        <w:t>ского муниципального района» профинансировать образовательное учреждения для указанных выплат.</w:t>
      </w:r>
      <w:proofErr w:type="gramEnd"/>
    </w:p>
    <w:p w:rsidR="00A551EA" w:rsidRPr="00175D99" w:rsidRDefault="00A551EA" w:rsidP="00A551EA">
      <w:pPr>
        <w:ind w:firstLine="708"/>
        <w:jc w:val="both"/>
        <w:textAlignment w:val="baseline"/>
        <w:rPr>
          <w:sz w:val="28"/>
          <w:szCs w:val="28"/>
        </w:rPr>
      </w:pPr>
      <w:r w:rsidRPr="00175D99">
        <w:rPr>
          <w:sz w:val="28"/>
          <w:szCs w:val="28"/>
        </w:rPr>
        <w:t xml:space="preserve">Решением </w:t>
      </w:r>
      <w:proofErr w:type="spellStart"/>
      <w:r w:rsidRPr="00175D99">
        <w:rPr>
          <w:sz w:val="28"/>
          <w:szCs w:val="28"/>
        </w:rPr>
        <w:t>Кунгурского</w:t>
      </w:r>
      <w:proofErr w:type="spellEnd"/>
      <w:r w:rsidRPr="00175D99">
        <w:rPr>
          <w:sz w:val="28"/>
          <w:szCs w:val="28"/>
        </w:rPr>
        <w:t xml:space="preserve"> городского суда (ПСП </w:t>
      </w:r>
      <w:proofErr w:type="gramStart"/>
      <w:r w:rsidRPr="00175D99">
        <w:rPr>
          <w:sz w:val="28"/>
          <w:szCs w:val="28"/>
        </w:rPr>
        <w:t>в</w:t>
      </w:r>
      <w:proofErr w:type="gramEnd"/>
      <w:r w:rsidRPr="00175D99">
        <w:rPr>
          <w:sz w:val="28"/>
          <w:szCs w:val="28"/>
        </w:rPr>
        <w:t xml:space="preserve"> </w:t>
      </w:r>
      <w:proofErr w:type="gramStart"/>
      <w:r w:rsidRPr="00175D99">
        <w:rPr>
          <w:sz w:val="28"/>
          <w:szCs w:val="28"/>
        </w:rPr>
        <w:t>с</w:t>
      </w:r>
      <w:proofErr w:type="gramEnd"/>
      <w:r w:rsidRPr="00175D99">
        <w:rPr>
          <w:sz w:val="28"/>
          <w:szCs w:val="28"/>
        </w:rPr>
        <w:t>. Березовка) от 31.08.2018 требования прокурора района удовлетворены в полном объеме, решение суда вступило в законную силу 06.10.2018.</w:t>
      </w:r>
    </w:p>
    <w:p w:rsidR="00A551EA" w:rsidRPr="00175D99" w:rsidRDefault="00A551EA" w:rsidP="00A551EA">
      <w:pPr>
        <w:ind w:firstLine="708"/>
        <w:textAlignment w:val="baseline"/>
        <w:rPr>
          <w:sz w:val="28"/>
          <w:szCs w:val="28"/>
        </w:rPr>
      </w:pPr>
    </w:p>
    <w:p w:rsidR="00F55A4B" w:rsidRPr="00175D99" w:rsidRDefault="00F55A4B" w:rsidP="00F55A4B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175D99">
        <w:rPr>
          <w:rFonts w:eastAsia="Calibri"/>
          <w:sz w:val="28"/>
          <w:szCs w:val="28"/>
          <w:lang w:eastAsia="en-US"/>
        </w:rPr>
        <w:t>Помощник прокурора Березовского района                                 К.И. Морозова</w:t>
      </w:r>
    </w:p>
    <w:sectPr w:rsidR="00F55A4B" w:rsidRPr="00175D99" w:rsidSect="002C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54F"/>
    <w:rsid w:val="00055D96"/>
    <w:rsid w:val="002C4EA0"/>
    <w:rsid w:val="00302668"/>
    <w:rsid w:val="004E1D0C"/>
    <w:rsid w:val="006B354F"/>
    <w:rsid w:val="007F5932"/>
    <w:rsid w:val="008A7D4C"/>
    <w:rsid w:val="008F3C7C"/>
    <w:rsid w:val="009F3D7F"/>
    <w:rsid w:val="00A05E33"/>
    <w:rsid w:val="00A551EA"/>
    <w:rsid w:val="00B11875"/>
    <w:rsid w:val="00C546E3"/>
    <w:rsid w:val="00D17987"/>
    <w:rsid w:val="00D861BA"/>
    <w:rsid w:val="00E054ED"/>
    <w:rsid w:val="00F55A4B"/>
    <w:rsid w:val="00FD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9617-F3AF-4F4C-9E79-49C8D2C5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2018-10-10T05:09:00Z</dcterms:created>
  <dcterms:modified xsi:type="dcterms:W3CDTF">2018-10-24T11:00:00Z</dcterms:modified>
</cp:coreProperties>
</file>